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AA" w:rsidRDefault="002F75E5" w:rsidP="009D3BE3">
      <w:pPr>
        <w:spacing w:after="240"/>
        <w:jc w:val="center"/>
        <w:rPr>
          <w:b/>
          <w:szCs w:val="24"/>
          <w:lang w:val="ru-RU"/>
        </w:rPr>
      </w:pPr>
      <w:r w:rsidRPr="00B47EEF">
        <w:rPr>
          <w:rFonts w:ascii="Palatino" w:hAnsi="Palatino"/>
          <w:b/>
          <w:szCs w:val="24"/>
          <w:lang w:val="ru-RU"/>
        </w:rPr>
        <w:t xml:space="preserve"> </w:t>
      </w:r>
      <w:r w:rsidR="008147BE" w:rsidRPr="00B47EEF">
        <w:rPr>
          <w:b/>
          <w:szCs w:val="24"/>
          <w:lang w:val="ru-RU"/>
        </w:rPr>
        <w:t>Приглашение</w:t>
      </w:r>
      <w:r w:rsidR="005F75AA" w:rsidRPr="00B47EEF">
        <w:rPr>
          <w:rFonts w:ascii="Palatino" w:hAnsi="Palatino"/>
          <w:b/>
          <w:szCs w:val="24"/>
          <w:lang w:val="ru-RU"/>
        </w:rPr>
        <w:t xml:space="preserve"> </w:t>
      </w:r>
      <w:r w:rsidR="005F75AA" w:rsidRPr="00B47EEF">
        <w:rPr>
          <w:b/>
          <w:szCs w:val="24"/>
          <w:lang w:val="ru-RU"/>
        </w:rPr>
        <w:t>к</w:t>
      </w:r>
      <w:r w:rsidR="005F75AA" w:rsidRPr="00B47EEF">
        <w:rPr>
          <w:rFonts w:ascii="Palatino" w:hAnsi="Palatino"/>
          <w:b/>
          <w:szCs w:val="24"/>
          <w:lang w:val="ru-RU"/>
        </w:rPr>
        <w:t xml:space="preserve"> </w:t>
      </w:r>
      <w:r w:rsidR="005F75AA" w:rsidRPr="00B47EEF">
        <w:rPr>
          <w:b/>
          <w:szCs w:val="24"/>
          <w:lang w:val="ru-RU"/>
        </w:rPr>
        <w:t>выражению</w:t>
      </w:r>
      <w:r w:rsidR="005F75AA" w:rsidRPr="00B47EEF">
        <w:rPr>
          <w:rFonts w:ascii="Palatino" w:hAnsi="Palatino"/>
          <w:b/>
          <w:szCs w:val="24"/>
          <w:lang w:val="ru-RU"/>
        </w:rPr>
        <w:t xml:space="preserve"> </w:t>
      </w:r>
      <w:r w:rsidR="005F75AA" w:rsidRPr="00B47EEF">
        <w:rPr>
          <w:b/>
          <w:szCs w:val="24"/>
          <w:lang w:val="ru-RU"/>
        </w:rPr>
        <w:t>заинтересованности</w:t>
      </w:r>
    </w:p>
    <w:p w:rsidR="00B0596B" w:rsidRPr="00B47EEF" w:rsidRDefault="00B0596B" w:rsidP="009D3BE3">
      <w:pPr>
        <w:spacing w:after="240"/>
        <w:jc w:val="center"/>
        <w:rPr>
          <w:rFonts w:ascii="Palatino" w:hAnsi="Palatino"/>
          <w:szCs w:val="24"/>
          <w:lang w:val="ru-RU"/>
        </w:rPr>
      </w:pPr>
      <w:r>
        <w:rPr>
          <w:b/>
          <w:szCs w:val="24"/>
          <w:lang w:val="ru-RU"/>
        </w:rPr>
        <w:t>(Консультационные услуги – Отбор фирм)</w:t>
      </w:r>
    </w:p>
    <w:p w:rsidR="00233B86" w:rsidRPr="00B47EEF" w:rsidRDefault="00233B86" w:rsidP="00B0596B">
      <w:pPr>
        <w:rPr>
          <w:rFonts w:ascii="Palatino" w:hAnsi="Palatino"/>
          <w:szCs w:val="24"/>
          <w:lang w:val="ru-RU"/>
        </w:rPr>
      </w:pPr>
      <w:r w:rsidRPr="00B47EEF">
        <w:rPr>
          <w:szCs w:val="24"/>
          <w:lang w:val="ru-RU"/>
        </w:rPr>
        <w:t>Российская</w:t>
      </w:r>
      <w:r w:rsidRPr="00B47EEF">
        <w:rPr>
          <w:rFonts w:ascii="Palatino" w:hAnsi="Palatino"/>
          <w:szCs w:val="24"/>
          <w:lang w:val="ru-RU"/>
        </w:rPr>
        <w:t xml:space="preserve"> </w:t>
      </w:r>
      <w:r w:rsidRPr="00B47EEF">
        <w:rPr>
          <w:szCs w:val="24"/>
          <w:lang w:val="ru-RU"/>
        </w:rPr>
        <w:t>Федерация</w:t>
      </w:r>
    </w:p>
    <w:p w:rsidR="00B0596B" w:rsidRDefault="00233B86" w:rsidP="00B0596B">
      <w:pPr>
        <w:rPr>
          <w:szCs w:val="24"/>
          <w:lang w:val="ru-RU"/>
        </w:rPr>
      </w:pPr>
      <w:r w:rsidRPr="00B47EEF">
        <w:rPr>
          <w:szCs w:val="24"/>
          <w:lang w:val="ru-RU"/>
        </w:rPr>
        <w:t>Проект</w:t>
      </w:r>
      <w:r w:rsidRPr="00B47EEF">
        <w:rPr>
          <w:rFonts w:ascii="Palatino" w:hAnsi="Palatino"/>
          <w:szCs w:val="24"/>
          <w:lang w:val="ru-RU"/>
        </w:rPr>
        <w:t xml:space="preserve"> «</w:t>
      </w:r>
      <w:r w:rsidR="002A5564" w:rsidRPr="00B47EEF">
        <w:rPr>
          <w:szCs w:val="24"/>
          <w:lang w:val="ru-RU"/>
        </w:rPr>
        <w:t>Сохранение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и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использование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культурного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наследия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в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России</w:t>
      </w:r>
      <w:r w:rsidRPr="00B47EEF">
        <w:rPr>
          <w:rFonts w:ascii="Palatino" w:hAnsi="Palatino"/>
          <w:szCs w:val="24"/>
          <w:lang w:val="ru-RU"/>
        </w:rPr>
        <w:t>»</w:t>
      </w:r>
      <w:r w:rsidR="00B0596B" w:rsidRPr="00B0596B">
        <w:rPr>
          <w:szCs w:val="24"/>
          <w:lang w:val="ru-RU"/>
        </w:rPr>
        <w:t xml:space="preserve"> </w:t>
      </w:r>
    </w:p>
    <w:p w:rsidR="00B0596B" w:rsidRDefault="00B0596B" w:rsidP="00B0596B">
      <w:pPr>
        <w:rPr>
          <w:rFonts w:asciiTheme="minorHAnsi" w:hAnsiTheme="minorHAnsi"/>
          <w:szCs w:val="24"/>
          <w:lang w:val="ru-RU"/>
        </w:rPr>
      </w:pPr>
      <w:r w:rsidRPr="00B47EEF">
        <w:rPr>
          <w:szCs w:val="24"/>
          <w:lang w:val="ru-RU"/>
        </w:rPr>
        <w:t>За</w:t>
      </w:r>
      <w:r>
        <w:rPr>
          <w:szCs w:val="24"/>
          <w:lang w:val="ru-RU"/>
        </w:rPr>
        <w:t>ё</w:t>
      </w:r>
      <w:r w:rsidRPr="00B47EEF">
        <w:rPr>
          <w:szCs w:val="24"/>
          <w:lang w:val="ru-RU"/>
        </w:rPr>
        <w:t>м</w:t>
      </w:r>
      <w:r w:rsidRPr="00B47EEF">
        <w:rPr>
          <w:rFonts w:ascii="Palatino" w:hAnsi="Palatino"/>
          <w:szCs w:val="24"/>
          <w:lang w:val="ru-RU"/>
        </w:rPr>
        <w:t xml:space="preserve"> </w:t>
      </w:r>
      <w:r w:rsidRPr="00B47EEF">
        <w:rPr>
          <w:szCs w:val="24"/>
          <w:lang w:val="ru-RU"/>
        </w:rPr>
        <w:t>№</w:t>
      </w:r>
      <w:r w:rsidRPr="00B47EEF">
        <w:rPr>
          <w:rFonts w:ascii="Palatino" w:hAnsi="Palatino"/>
          <w:szCs w:val="24"/>
          <w:lang w:val="ru-RU"/>
        </w:rPr>
        <w:t xml:space="preserve"> 7999-RU</w:t>
      </w:r>
    </w:p>
    <w:p w:rsidR="00B15C4B" w:rsidRPr="00B15C4B" w:rsidRDefault="00B15C4B" w:rsidP="00B0596B">
      <w:pPr>
        <w:rPr>
          <w:rFonts w:asciiTheme="minorHAnsi" w:hAnsiTheme="minorHAnsi"/>
          <w:szCs w:val="24"/>
          <w:lang w:val="ru-RU"/>
        </w:rPr>
      </w:pPr>
    </w:p>
    <w:p w:rsidR="00BC21E0" w:rsidRPr="001E5B1E" w:rsidRDefault="00B0596B" w:rsidP="001E5B1E">
      <w:pPr>
        <w:pStyle w:val="af4"/>
        <w:spacing w:line="276" w:lineRule="auto"/>
        <w:ind w:firstLine="0"/>
        <w:rPr>
          <w:b/>
          <w:szCs w:val="24"/>
          <w:lang w:val="ru-RU"/>
        </w:rPr>
      </w:pPr>
      <w:r w:rsidRPr="00B0596B">
        <w:rPr>
          <w:b/>
          <w:szCs w:val="24"/>
          <w:lang w:val="ru-RU"/>
        </w:rPr>
        <w:t>Наименование задания: П</w:t>
      </w:r>
      <w:r w:rsidR="000E0376" w:rsidRPr="00B0596B">
        <w:rPr>
          <w:b/>
          <w:spacing w:val="-2"/>
          <w:szCs w:val="24"/>
          <w:lang w:val="ru-RU"/>
        </w:rPr>
        <w:t>редоставление</w:t>
      </w:r>
      <w:r w:rsidR="000E0376" w:rsidRPr="00B0596B">
        <w:rPr>
          <w:rFonts w:ascii="Palatino" w:hAnsi="Palatino"/>
          <w:b/>
          <w:spacing w:val="-2"/>
          <w:szCs w:val="24"/>
          <w:lang w:val="ru-RU"/>
        </w:rPr>
        <w:t xml:space="preserve"> </w:t>
      </w:r>
      <w:r w:rsidR="000E0376" w:rsidRPr="00B0596B">
        <w:rPr>
          <w:b/>
          <w:spacing w:val="-2"/>
          <w:szCs w:val="24"/>
          <w:lang w:val="ru-RU"/>
        </w:rPr>
        <w:t>услуг</w:t>
      </w:r>
      <w:r w:rsidR="000E0376" w:rsidRPr="00B0596B">
        <w:rPr>
          <w:rFonts w:ascii="Palatino" w:hAnsi="Palatino"/>
          <w:b/>
          <w:spacing w:val="-2"/>
          <w:szCs w:val="24"/>
          <w:lang w:val="ru-RU"/>
        </w:rPr>
        <w:t xml:space="preserve"> </w:t>
      </w:r>
      <w:r w:rsidR="003D499E" w:rsidRPr="00B0596B">
        <w:rPr>
          <w:b/>
          <w:spacing w:val="-2"/>
          <w:szCs w:val="24"/>
          <w:lang w:val="ru-RU"/>
        </w:rPr>
        <w:t>технического надзора (</w:t>
      </w:r>
      <w:r w:rsidR="00BE3959" w:rsidRPr="00B0596B">
        <w:rPr>
          <w:b/>
          <w:spacing w:val="-2"/>
          <w:szCs w:val="24"/>
          <w:lang w:val="ru-RU"/>
        </w:rPr>
        <w:t>строительного контроля</w:t>
      </w:r>
      <w:r w:rsidR="003D499E" w:rsidRPr="00B0596B">
        <w:rPr>
          <w:b/>
          <w:spacing w:val="-2"/>
          <w:szCs w:val="24"/>
          <w:lang w:val="ru-RU"/>
        </w:rPr>
        <w:t>)</w:t>
      </w:r>
      <w:r w:rsidR="00BE3959" w:rsidRPr="00B0596B">
        <w:rPr>
          <w:b/>
          <w:spacing w:val="-2"/>
          <w:szCs w:val="24"/>
          <w:lang w:val="ru-RU"/>
        </w:rPr>
        <w:t xml:space="preserve"> </w:t>
      </w:r>
      <w:r w:rsidR="0091531B" w:rsidRPr="0091531B">
        <w:rPr>
          <w:b/>
          <w:spacing w:val="-2"/>
          <w:szCs w:val="24"/>
          <w:lang w:val="ru-RU"/>
        </w:rPr>
        <w:t xml:space="preserve">за </w:t>
      </w:r>
      <w:r w:rsidR="001E5B1E" w:rsidRPr="001E5B1E">
        <w:rPr>
          <w:b/>
          <w:color w:val="auto"/>
          <w:szCs w:val="24"/>
          <w:lang w:val="ru-RU" w:bidi="ar-SA"/>
        </w:rPr>
        <w:t xml:space="preserve">выполнением работ </w:t>
      </w:r>
      <w:r w:rsidR="009C7535">
        <w:rPr>
          <w:b/>
          <w:color w:val="auto"/>
          <w:szCs w:val="24"/>
          <w:lang w:val="ru-RU" w:bidi="ar-SA"/>
        </w:rPr>
        <w:t xml:space="preserve">по проекту </w:t>
      </w:r>
      <w:r w:rsidR="00BC21E0" w:rsidRPr="00BC21E0">
        <w:rPr>
          <w:b/>
          <w:szCs w:val="24"/>
          <w:lang w:val="ru-RU"/>
        </w:rPr>
        <w:t>«Реставрация объекта культурного наследия Псковской области – «Двор Постникова»</w:t>
      </w:r>
    </w:p>
    <w:p w:rsidR="00B0596B" w:rsidRDefault="00B0596B" w:rsidP="006A5A0D">
      <w:pPr>
        <w:spacing w:before="240" w:after="240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Контракт CHLW-1</w:t>
      </w:r>
      <w:r w:rsidR="00BC21E0">
        <w:rPr>
          <w:b/>
          <w:szCs w:val="24"/>
          <w:lang w:val="ru-RU"/>
        </w:rPr>
        <w:t>1</w:t>
      </w:r>
      <w:r>
        <w:rPr>
          <w:b/>
          <w:szCs w:val="24"/>
          <w:lang w:val="ru-RU"/>
        </w:rPr>
        <w:t>(</w:t>
      </w:r>
      <w:proofErr w:type="spellStart"/>
      <w:r>
        <w:rPr>
          <w:b/>
          <w:szCs w:val="24"/>
          <w:lang w:val="ru-RU"/>
        </w:rPr>
        <w:t>e</w:t>
      </w:r>
      <w:proofErr w:type="spellEnd"/>
      <w:r>
        <w:rPr>
          <w:b/>
          <w:szCs w:val="24"/>
          <w:lang w:val="ru-RU"/>
        </w:rPr>
        <w:t>)</w:t>
      </w:r>
    </w:p>
    <w:p w:rsidR="00F90CB3" w:rsidRPr="00B0596B" w:rsidRDefault="004A082E" w:rsidP="00F90CB3">
      <w:pPr>
        <w:spacing w:before="240" w:after="240"/>
        <w:jc w:val="right"/>
        <w:rPr>
          <w:b/>
          <w:szCs w:val="24"/>
          <w:lang w:val="ru-RU"/>
        </w:rPr>
      </w:pPr>
      <w:r>
        <w:rPr>
          <w:b/>
          <w:szCs w:val="24"/>
        </w:rPr>
        <w:t>8</w:t>
      </w:r>
      <w:r w:rsidR="00F90CB3">
        <w:rPr>
          <w:b/>
          <w:szCs w:val="24"/>
          <w:lang w:val="ru-RU"/>
        </w:rPr>
        <w:t xml:space="preserve"> ноября 2016 г.</w:t>
      </w:r>
    </w:p>
    <w:p w:rsidR="002156E4" w:rsidRPr="00912275" w:rsidRDefault="00A94262" w:rsidP="002156E4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Российская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Федерация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получила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заём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от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077BEA">
        <w:rPr>
          <w:spacing w:val="-2"/>
          <w:szCs w:val="24"/>
          <w:lang w:val="ru-RU"/>
        </w:rPr>
        <w:t xml:space="preserve">Всемирного Банка </w:t>
      </w:r>
      <w:r w:rsidRPr="00B47EEF">
        <w:rPr>
          <w:spacing w:val="-2"/>
          <w:szCs w:val="24"/>
          <w:lang w:val="ru-RU"/>
        </w:rPr>
        <w:t>для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финансирования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проекта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rFonts w:ascii="Palatino" w:hAnsi="Palatino"/>
          <w:spacing w:val="-2"/>
          <w:szCs w:val="24"/>
          <w:lang w:val="ru-RU"/>
        </w:rPr>
        <w:t>«</w:t>
      </w:r>
      <w:r w:rsidR="002156E4" w:rsidRPr="00B47EEF">
        <w:rPr>
          <w:spacing w:val="-2"/>
          <w:szCs w:val="24"/>
          <w:lang w:val="ru-RU"/>
        </w:rPr>
        <w:t>Сохранение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spacing w:val="-2"/>
          <w:szCs w:val="24"/>
          <w:lang w:val="ru-RU"/>
        </w:rPr>
        <w:t>и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spacing w:val="-2"/>
          <w:szCs w:val="24"/>
          <w:lang w:val="ru-RU"/>
        </w:rPr>
        <w:t>использование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spacing w:val="-2"/>
          <w:szCs w:val="24"/>
          <w:lang w:val="ru-RU"/>
        </w:rPr>
        <w:t>культурного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spacing w:val="-2"/>
          <w:szCs w:val="24"/>
          <w:lang w:val="ru-RU"/>
        </w:rPr>
        <w:t>наследия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spacing w:val="-2"/>
          <w:szCs w:val="24"/>
          <w:lang w:val="ru-RU"/>
        </w:rPr>
        <w:t>в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spacing w:val="-2"/>
          <w:szCs w:val="24"/>
          <w:lang w:val="ru-RU"/>
        </w:rPr>
        <w:t>России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» </w:t>
      </w:r>
      <w:r w:rsidRPr="00B47EEF">
        <w:rPr>
          <w:spacing w:val="-2"/>
          <w:szCs w:val="24"/>
          <w:lang w:val="ru-RU"/>
        </w:rPr>
        <w:t>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намерена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использовать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часть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средств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этого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займа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для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оплаты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услуг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Консультанта</w:t>
      </w:r>
      <w:r w:rsidR="00B47EEF">
        <w:rPr>
          <w:spacing w:val="-2"/>
          <w:szCs w:val="24"/>
          <w:lang w:val="ru-RU"/>
        </w:rPr>
        <w:t>.</w:t>
      </w:r>
      <w:r w:rsidR="00A07078" w:rsidRPr="00912275">
        <w:rPr>
          <w:spacing w:val="-2"/>
          <w:szCs w:val="24"/>
          <w:lang w:val="ru-RU"/>
        </w:rPr>
        <w:t xml:space="preserve"> </w:t>
      </w:r>
    </w:p>
    <w:p w:rsidR="00B0596B" w:rsidRPr="001E5B1E" w:rsidRDefault="00B0596B" w:rsidP="00B0596B">
      <w:pPr>
        <w:suppressAutoHyphens/>
        <w:spacing w:before="120" w:after="200"/>
        <w:jc w:val="both"/>
        <w:rPr>
          <w:spacing w:val="-2"/>
          <w:szCs w:val="24"/>
          <w:lang w:val="ru-RU"/>
        </w:rPr>
      </w:pPr>
      <w:r w:rsidRPr="001E5B1E">
        <w:rPr>
          <w:spacing w:val="-2"/>
          <w:szCs w:val="24"/>
          <w:lang w:val="ru-RU"/>
        </w:rPr>
        <w:t xml:space="preserve">Консультационные услуги </w:t>
      </w:r>
      <w:r w:rsidR="00E311C9">
        <w:rPr>
          <w:spacing w:val="-2"/>
          <w:szCs w:val="24"/>
          <w:lang w:val="ru-RU"/>
        </w:rPr>
        <w:t xml:space="preserve">(«Услуги») </w:t>
      </w:r>
      <w:r w:rsidRPr="001E5B1E">
        <w:rPr>
          <w:spacing w:val="-2"/>
          <w:szCs w:val="24"/>
          <w:lang w:val="ru-RU"/>
        </w:rPr>
        <w:t>включают в себя, в частности, (</w:t>
      </w:r>
      <w:r w:rsidRPr="001E5B1E">
        <w:rPr>
          <w:spacing w:val="-2"/>
          <w:szCs w:val="24"/>
        </w:rPr>
        <w:t>i</w:t>
      </w:r>
      <w:r w:rsidRPr="001E5B1E">
        <w:rPr>
          <w:spacing w:val="-2"/>
          <w:szCs w:val="24"/>
          <w:lang w:val="ru-RU"/>
        </w:rPr>
        <w:t>)</w:t>
      </w:r>
      <w:r w:rsidR="001E5B1E">
        <w:rPr>
          <w:spacing w:val="-2"/>
          <w:szCs w:val="24"/>
          <w:lang w:val="ru-RU"/>
        </w:rPr>
        <w:t xml:space="preserve"> </w:t>
      </w:r>
      <w:r w:rsidRPr="001E5B1E">
        <w:rPr>
          <w:lang w:val="ru-RU"/>
        </w:rPr>
        <w:t xml:space="preserve">осуществление </w:t>
      </w:r>
      <w:r w:rsidR="002924A6">
        <w:rPr>
          <w:lang w:val="ru-RU"/>
        </w:rPr>
        <w:t xml:space="preserve">технического надзора (строительного </w:t>
      </w:r>
      <w:r w:rsidRPr="001E5B1E">
        <w:rPr>
          <w:lang w:val="ru-RU"/>
        </w:rPr>
        <w:t>контроля</w:t>
      </w:r>
      <w:r w:rsidR="002924A6">
        <w:rPr>
          <w:lang w:val="ru-RU"/>
        </w:rPr>
        <w:t>)</w:t>
      </w:r>
      <w:r w:rsidRPr="001E5B1E">
        <w:rPr>
          <w:lang w:val="ru-RU"/>
        </w:rPr>
        <w:t xml:space="preserve"> за проведением работ по строительному контракту, (</w:t>
      </w:r>
      <w:r w:rsidRPr="001E5B1E">
        <w:t>ii</w:t>
      </w:r>
      <w:r w:rsidRPr="001E5B1E">
        <w:rPr>
          <w:lang w:val="ru-RU"/>
        </w:rPr>
        <w:t>) оказание содействия в получении разрешительной документации, (</w:t>
      </w:r>
      <w:r w:rsidRPr="001E5B1E">
        <w:t>iii</w:t>
      </w:r>
      <w:r w:rsidRPr="001E5B1E">
        <w:rPr>
          <w:lang w:val="ru-RU"/>
        </w:rPr>
        <w:t xml:space="preserve">) решение технических вопросов, возникающих в процессе </w:t>
      </w:r>
      <w:r w:rsidR="002924A6">
        <w:rPr>
          <w:lang w:val="ru-RU"/>
        </w:rPr>
        <w:t xml:space="preserve">выполнения </w:t>
      </w:r>
      <w:r w:rsidRPr="001E5B1E">
        <w:rPr>
          <w:lang w:val="ru-RU"/>
        </w:rPr>
        <w:t xml:space="preserve">работ по строительному контракту. </w:t>
      </w:r>
    </w:p>
    <w:p w:rsidR="009E3249" w:rsidRPr="005E5D8A" w:rsidRDefault="009E3249" w:rsidP="005E5D8A">
      <w:pPr>
        <w:suppressAutoHyphens/>
        <w:spacing w:before="120" w:after="200"/>
        <w:jc w:val="both"/>
        <w:rPr>
          <w:rFonts w:eastAsia="Arial Unicode MS"/>
          <w:szCs w:val="24"/>
          <w:lang w:val="ru-RU"/>
        </w:rPr>
      </w:pPr>
      <w:r w:rsidRPr="00B61B99">
        <w:rPr>
          <w:rFonts w:eastAsia="Arial Unicode MS"/>
          <w:szCs w:val="24"/>
          <w:lang w:val="ru-RU"/>
        </w:rPr>
        <w:t>«Двор Постникова»</w:t>
      </w:r>
      <w:r w:rsidR="00FC0331" w:rsidRPr="00B61B99">
        <w:rPr>
          <w:rFonts w:eastAsia="Arial Unicode MS"/>
          <w:szCs w:val="24"/>
          <w:lang w:val="ru-RU"/>
        </w:rPr>
        <w:t>,</w:t>
      </w:r>
      <w:r w:rsidRPr="00B61B99">
        <w:rPr>
          <w:rFonts w:eastAsia="Arial Unicode MS"/>
          <w:szCs w:val="24"/>
          <w:lang w:val="ru-RU"/>
        </w:rPr>
        <w:t xml:space="preserve"> явля</w:t>
      </w:r>
      <w:r w:rsidR="00FC0331" w:rsidRPr="00B61B99">
        <w:rPr>
          <w:rFonts w:eastAsia="Arial Unicode MS"/>
          <w:szCs w:val="24"/>
          <w:lang w:val="ru-RU"/>
        </w:rPr>
        <w:t>ющийся</w:t>
      </w:r>
      <w:r w:rsidRPr="00B61B99">
        <w:rPr>
          <w:rFonts w:eastAsia="Arial Unicode MS"/>
          <w:szCs w:val="24"/>
          <w:lang w:val="ru-RU"/>
        </w:rPr>
        <w:t xml:space="preserve"> памятником гражданской архитектуры XVII века</w:t>
      </w:r>
      <w:r w:rsidR="005E5D8A" w:rsidRPr="00B61B99">
        <w:rPr>
          <w:rFonts w:eastAsia="Arial Unicode MS"/>
          <w:szCs w:val="24"/>
          <w:lang w:val="ru-RU"/>
        </w:rPr>
        <w:t xml:space="preserve">, </w:t>
      </w:r>
      <w:r w:rsidRPr="00B61B99">
        <w:rPr>
          <w:rFonts w:eastAsia="Arial Unicode MS"/>
          <w:szCs w:val="24"/>
          <w:lang w:val="ru-RU"/>
        </w:rPr>
        <w:t>расположен в северной части г. Пскова</w:t>
      </w:r>
      <w:r w:rsidR="005E5D8A" w:rsidRPr="00B61B99">
        <w:rPr>
          <w:rFonts w:eastAsia="Arial Unicode MS"/>
          <w:szCs w:val="24"/>
          <w:lang w:val="ru-RU"/>
        </w:rPr>
        <w:t>,</w:t>
      </w:r>
      <w:r w:rsidRPr="00B61B99">
        <w:rPr>
          <w:rFonts w:eastAsia="Arial Unicode MS"/>
          <w:szCs w:val="24"/>
          <w:lang w:val="ru-RU"/>
        </w:rPr>
        <w:t xml:space="preserve"> </w:t>
      </w:r>
      <w:r w:rsidR="005E5D8A" w:rsidRPr="00B61B99">
        <w:rPr>
          <w:rFonts w:eastAsia="Arial Unicode MS"/>
          <w:szCs w:val="24"/>
          <w:lang w:val="ru-RU"/>
        </w:rPr>
        <w:t>в непосредственной близости от Псковского Кремля, и п</w:t>
      </w:r>
      <w:r w:rsidRPr="00B61B99">
        <w:rPr>
          <w:rFonts w:eastAsia="Arial Unicode MS"/>
          <w:szCs w:val="24"/>
          <w:lang w:val="ru-RU"/>
        </w:rPr>
        <w:t xml:space="preserve">редставляет собой комплекс </w:t>
      </w:r>
      <w:r w:rsidR="005E5D8A" w:rsidRPr="00B61B99">
        <w:rPr>
          <w:rFonts w:eastAsia="Arial Unicode MS"/>
          <w:szCs w:val="24"/>
          <w:lang w:val="ru-RU"/>
        </w:rPr>
        <w:t xml:space="preserve">из </w:t>
      </w:r>
      <w:r w:rsidRPr="00B61B99">
        <w:rPr>
          <w:rFonts w:eastAsia="Arial Unicode MS"/>
          <w:szCs w:val="24"/>
          <w:lang w:val="ru-RU"/>
        </w:rPr>
        <w:t>здани</w:t>
      </w:r>
      <w:r w:rsidR="005E5D8A" w:rsidRPr="00B61B99">
        <w:rPr>
          <w:rFonts w:eastAsia="Arial Unicode MS"/>
          <w:szCs w:val="24"/>
          <w:lang w:val="ru-RU"/>
        </w:rPr>
        <w:t>я палат «Мешок-1»</w:t>
      </w:r>
      <w:r w:rsidR="00FC0331" w:rsidRPr="00B61B99">
        <w:rPr>
          <w:rFonts w:eastAsia="Arial Unicode MS"/>
          <w:szCs w:val="24"/>
          <w:lang w:val="ru-RU"/>
        </w:rPr>
        <w:t>,</w:t>
      </w:r>
      <w:r w:rsidR="005E5D8A" w:rsidRPr="00B61B99">
        <w:rPr>
          <w:rFonts w:eastAsia="Arial Unicode MS"/>
          <w:szCs w:val="24"/>
          <w:lang w:val="ru-RU"/>
        </w:rPr>
        <w:t xml:space="preserve"> дворового служебного здания «Мешок-2»</w:t>
      </w:r>
      <w:r w:rsidR="00FC0331" w:rsidRPr="00B61B99">
        <w:rPr>
          <w:rFonts w:eastAsia="Arial Unicode MS"/>
          <w:szCs w:val="24"/>
          <w:lang w:val="ru-RU"/>
        </w:rPr>
        <w:t xml:space="preserve"> и прилегающей территории</w:t>
      </w:r>
      <w:r w:rsidRPr="00B61B99">
        <w:rPr>
          <w:rFonts w:eastAsia="Arial Unicode MS"/>
          <w:szCs w:val="24"/>
          <w:lang w:val="ru-RU"/>
        </w:rPr>
        <w:t>.</w:t>
      </w:r>
    </w:p>
    <w:p w:rsidR="00BC21E0" w:rsidRPr="009A2938" w:rsidRDefault="00BC21E0" w:rsidP="005E5D8A">
      <w:pPr>
        <w:suppressAutoHyphens/>
        <w:spacing w:before="120" w:after="200"/>
        <w:jc w:val="both"/>
        <w:rPr>
          <w:rFonts w:eastAsia="Arial Unicode MS"/>
          <w:szCs w:val="24"/>
          <w:lang w:val="ru-RU"/>
        </w:rPr>
      </w:pPr>
      <w:r w:rsidRPr="009A2938">
        <w:rPr>
          <w:rFonts w:eastAsia="Arial Unicode MS"/>
          <w:szCs w:val="24"/>
          <w:lang w:val="ru-RU"/>
        </w:rPr>
        <w:t xml:space="preserve">Проект предусматривает </w:t>
      </w:r>
      <w:r w:rsidR="005E5D8A" w:rsidRPr="009A2938">
        <w:rPr>
          <w:szCs w:val="28"/>
          <w:lang w:val="ru-RU"/>
        </w:rPr>
        <w:t>восстановление комплекса двора</w:t>
      </w:r>
      <w:r w:rsidR="009A2938" w:rsidRPr="009A2938">
        <w:rPr>
          <w:szCs w:val="28"/>
          <w:lang w:val="ru-RU"/>
        </w:rPr>
        <w:t>, включая реставрацию зданий «Мешок-1»</w:t>
      </w:r>
      <w:r w:rsidR="0027798E" w:rsidRPr="009A2938">
        <w:rPr>
          <w:szCs w:val="28"/>
          <w:lang w:val="ru-RU"/>
        </w:rPr>
        <w:t xml:space="preserve"> </w:t>
      </w:r>
      <w:r w:rsidR="009A2938" w:rsidRPr="009A2938">
        <w:rPr>
          <w:szCs w:val="28"/>
          <w:lang w:val="ru-RU"/>
        </w:rPr>
        <w:t xml:space="preserve">и «Мешок-2», </w:t>
      </w:r>
      <w:r w:rsidRPr="009A2938">
        <w:rPr>
          <w:rFonts w:eastAsia="Arial Unicode MS"/>
          <w:szCs w:val="24"/>
          <w:lang w:val="ru-RU"/>
        </w:rPr>
        <w:t>воссоздание</w:t>
      </w:r>
      <w:r w:rsidR="009A2938" w:rsidRPr="009A2938">
        <w:rPr>
          <w:rFonts w:eastAsia="Arial Unicode MS"/>
          <w:szCs w:val="24"/>
          <w:lang w:val="ru-RU"/>
        </w:rPr>
        <w:t xml:space="preserve"> входной группы, </w:t>
      </w:r>
      <w:r w:rsidRPr="009A2938">
        <w:rPr>
          <w:rFonts w:eastAsia="Arial Unicode MS"/>
          <w:szCs w:val="24"/>
          <w:lang w:val="ru-RU"/>
        </w:rPr>
        <w:t xml:space="preserve"> </w:t>
      </w:r>
      <w:r w:rsidR="009A2938" w:rsidRPr="009A2938">
        <w:rPr>
          <w:szCs w:val="24"/>
          <w:lang w:val="ru-RU"/>
        </w:rPr>
        <w:t>прокладк</w:t>
      </w:r>
      <w:r w:rsidR="009A2938">
        <w:rPr>
          <w:szCs w:val="24"/>
          <w:lang w:val="ru-RU"/>
        </w:rPr>
        <w:t>у</w:t>
      </w:r>
      <w:r w:rsidR="009A2938" w:rsidRPr="009A2938">
        <w:rPr>
          <w:szCs w:val="24"/>
          <w:lang w:val="ru-RU"/>
        </w:rPr>
        <w:t xml:space="preserve"> инженерных коммуникаций и внутренних сетей</w:t>
      </w:r>
      <w:r w:rsidR="009A2938">
        <w:rPr>
          <w:szCs w:val="24"/>
          <w:lang w:val="ru-RU"/>
        </w:rPr>
        <w:t>,</w:t>
      </w:r>
      <w:r w:rsidR="009A2938" w:rsidRPr="009A2938">
        <w:rPr>
          <w:rFonts w:eastAsia="Arial Unicode MS"/>
          <w:szCs w:val="24"/>
          <w:lang w:val="ru-RU"/>
        </w:rPr>
        <w:t xml:space="preserve"> </w:t>
      </w:r>
      <w:r w:rsidR="009A2938" w:rsidRPr="009A2938">
        <w:rPr>
          <w:spacing w:val="-2"/>
          <w:szCs w:val="24"/>
          <w:lang w:val="ru-RU"/>
        </w:rPr>
        <w:t>благоустройство территории</w:t>
      </w:r>
      <w:r w:rsidRPr="009A2938">
        <w:rPr>
          <w:rFonts w:eastAsia="Arial Unicode MS"/>
          <w:szCs w:val="24"/>
          <w:lang w:val="ru-RU"/>
        </w:rPr>
        <w:t>.</w:t>
      </w:r>
    </w:p>
    <w:p w:rsidR="001C582E" w:rsidRPr="00B47EEF" w:rsidRDefault="000E0376" w:rsidP="00391949">
      <w:pPr>
        <w:shd w:val="clear" w:color="auto" w:fill="FFFFFF"/>
        <w:spacing w:after="12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Предполагаемая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продолжительность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выполнения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задания</w:t>
      </w:r>
      <w:r w:rsidR="00A347DC">
        <w:rPr>
          <w:spacing w:val="-2"/>
          <w:szCs w:val="24"/>
          <w:lang w:val="ru-RU"/>
        </w:rPr>
        <w:t xml:space="preserve"> </w:t>
      </w:r>
      <w:r w:rsidR="00A347DC" w:rsidRPr="00B545E9">
        <w:rPr>
          <w:spacing w:val="-2"/>
          <w:szCs w:val="24"/>
          <w:lang w:val="ru-RU"/>
        </w:rPr>
        <w:t>-</w:t>
      </w:r>
      <w:r w:rsidR="00991FAD" w:rsidRPr="00B545E9">
        <w:rPr>
          <w:spacing w:val="-2"/>
          <w:szCs w:val="24"/>
          <w:lang w:val="ru-RU"/>
        </w:rPr>
        <w:t xml:space="preserve"> </w:t>
      </w:r>
      <w:r w:rsidR="00E311C9">
        <w:rPr>
          <w:spacing w:val="-2"/>
          <w:szCs w:val="24"/>
          <w:lang w:val="ru-RU"/>
        </w:rPr>
        <w:t>2</w:t>
      </w:r>
      <w:r w:rsidR="009A2938">
        <w:rPr>
          <w:spacing w:val="-2"/>
          <w:szCs w:val="24"/>
          <w:lang w:val="ru-RU"/>
        </w:rPr>
        <w:t>2</w:t>
      </w:r>
      <w:r w:rsidR="00BF4D97">
        <w:rPr>
          <w:spacing w:val="-2"/>
          <w:szCs w:val="24"/>
          <w:lang w:val="ru-RU"/>
        </w:rPr>
        <w:t xml:space="preserve"> </w:t>
      </w:r>
      <w:r w:rsidR="00353259" w:rsidRPr="00B47EEF">
        <w:rPr>
          <w:spacing w:val="-2"/>
          <w:szCs w:val="24"/>
          <w:lang w:val="ru-RU"/>
        </w:rPr>
        <w:t>месяц</w:t>
      </w:r>
      <w:r w:rsidR="009A2938">
        <w:rPr>
          <w:spacing w:val="-2"/>
          <w:szCs w:val="24"/>
          <w:lang w:val="ru-RU"/>
        </w:rPr>
        <w:t>а</w:t>
      </w:r>
      <w:r w:rsidR="00353259" w:rsidRPr="00B47EEF">
        <w:rPr>
          <w:rFonts w:ascii="Palatino" w:hAnsi="Palatino"/>
          <w:spacing w:val="-2"/>
          <w:szCs w:val="24"/>
          <w:lang w:val="ru-RU"/>
        </w:rPr>
        <w:t>.</w:t>
      </w:r>
    </w:p>
    <w:p w:rsidR="007C21BF" w:rsidRDefault="00A94262" w:rsidP="007C21BF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Фонд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инвестиционных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строительных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проектов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Санкт</w:t>
      </w:r>
      <w:r w:rsidRPr="00B47EEF">
        <w:rPr>
          <w:rFonts w:ascii="Palatino" w:hAnsi="Palatino"/>
          <w:spacing w:val="-2"/>
          <w:szCs w:val="24"/>
          <w:lang w:val="ru-RU"/>
        </w:rPr>
        <w:t>-</w:t>
      </w:r>
      <w:r w:rsidRPr="00B47EEF">
        <w:rPr>
          <w:spacing w:val="-2"/>
          <w:szCs w:val="24"/>
          <w:lang w:val="ru-RU"/>
        </w:rPr>
        <w:t>Петербурга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(</w:t>
      </w:r>
      <w:r w:rsidRPr="00B47EEF">
        <w:rPr>
          <w:spacing w:val="-2"/>
          <w:szCs w:val="24"/>
          <w:lang w:val="ru-RU"/>
        </w:rPr>
        <w:t>ФИСП</w:t>
      </w:r>
      <w:r w:rsidRPr="00B47EEF">
        <w:rPr>
          <w:rFonts w:ascii="Palatino" w:hAnsi="Palatino"/>
          <w:spacing w:val="-2"/>
          <w:szCs w:val="24"/>
          <w:lang w:val="ru-RU"/>
        </w:rPr>
        <w:t xml:space="preserve">), </w:t>
      </w:r>
      <w:r w:rsidRPr="00B47EEF">
        <w:rPr>
          <w:spacing w:val="-2"/>
          <w:szCs w:val="24"/>
          <w:lang w:val="ru-RU"/>
        </w:rPr>
        <w:t>действуя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поручению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Министерства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культуры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Российской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Федерации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, </w:t>
      </w:r>
      <w:r w:rsidRPr="00B47EEF">
        <w:rPr>
          <w:spacing w:val="-2"/>
          <w:szCs w:val="24"/>
          <w:lang w:val="ru-RU"/>
        </w:rPr>
        <w:t>настоящим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приглашает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правомочные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консультационные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фирмы</w:t>
      </w:r>
      <w:r w:rsidR="00750DD4" w:rsidRPr="00B47EEF">
        <w:rPr>
          <w:rFonts w:ascii="Palatino" w:hAnsi="Palatino"/>
          <w:spacing w:val="-2"/>
          <w:szCs w:val="24"/>
          <w:lang w:val="ru-RU"/>
        </w:rPr>
        <w:t xml:space="preserve"> (</w:t>
      </w:r>
      <w:r w:rsidR="00750DD4" w:rsidRPr="00B47EEF">
        <w:rPr>
          <w:spacing w:val="-2"/>
          <w:szCs w:val="24"/>
          <w:lang w:val="ru-RU"/>
        </w:rPr>
        <w:t>Консультант</w:t>
      </w:r>
      <w:r w:rsidR="00DD3E9F">
        <w:rPr>
          <w:spacing w:val="-2"/>
          <w:szCs w:val="24"/>
          <w:lang w:val="ru-RU"/>
        </w:rPr>
        <w:t>ов</w:t>
      </w:r>
      <w:r w:rsidR="00750DD4" w:rsidRPr="00B47EEF">
        <w:rPr>
          <w:rFonts w:ascii="Palatino" w:hAnsi="Palatino"/>
          <w:spacing w:val="-2"/>
          <w:szCs w:val="24"/>
          <w:lang w:val="ru-RU"/>
        </w:rPr>
        <w:t xml:space="preserve">) </w:t>
      </w:r>
      <w:r w:rsidRPr="00B47EEF">
        <w:rPr>
          <w:spacing w:val="-2"/>
          <w:szCs w:val="24"/>
          <w:lang w:val="ru-RU"/>
        </w:rPr>
        <w:t>выразить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свою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заинтересованность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оказании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данных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услуг</w:t>
      </w:r>
      <w:r w:rsidR="00C90F5F" w:rsidRPr="00B47EEF">
        <w:rPr>
          <w:rFonts w:ascii="Palatino" w:hAnsi="Palatino"/>
          <w:spacing w:val="-2"/>
          <w:szCs w:val="24"/>
          <w:lang w:val="ru-RU"/>
        </w:rPr>
        <w:t xml:space="preserve">, </w:t>
      </w:r>
      <w:r w:rsidR="00C90F5F" w:rsidRPr="00B47EEF">
        <w:rPr>
          <w:spacing w:val="-2"/>
          <w:szCs w:val="24"/>
          <w:lang w:val="ru-RU"/>
        </w:rPr>
        <w:t>подав</w:t>
      </w:r>
      <w:r w:rsidR="00C90F5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B47EEF">
        <w:rPr>
          <w:spacing w:val="-2"/>
          <w:szCs w:val="24"/>
          <w:lang w:val="ru-RU"/>
        </w:rPr>
        <w:t>заявку</w:t>
      </w:r>
      <w:r w:rsidR="00C90F5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B47EEF">
        <w:rPr>
          <w:spacing w:val="-2"/>
          <w:szCs w:val="24"/>
          <w:lang w:val="ru-RU"/>
        </w:rPr>
        <w:t>на</w:t>
      </w:r>
      <w:r w:rsidR="00C90F5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B47EEF">
        <w:rPr>
          <w:spacing w:val="-2"/>
          <w:szCs w:val="24"/>
          <w:lang w:val="ru-RU"/>
        </w:rPr>
        <w:t>участие</w:t>
      </w:r>
      <w:r w:rsidR="00C90F5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B47EEF">
        <w:rPr>
          <w:spacing w:val="-2"/>
          <w:szCs w:val="24"/>
          <w:lang w:val="ru-RU"/>
        </w:rPr>
        <w:t>в</w:t>
      </w:r>
      <w:r w:rsidR="00C90F5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B47EEF">
        <w:rPr>
          <w:spacing w:val="-2"/>
          <w:szCs w:val="24"/>
          <w:lang w:val="ru-RU"/>
        </w:rPr>
        <w:t>конкурсе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. </w:t>
      </w:r>
      <w:r w:rsidR="005F3D16">
        <w:rPr>
          <w:spacing w:val="-2"/>
          <w:szCs w:val="24"/>
          <w:lang w:val="ru-RU"/>
        </w:rPr>
        <w:t xml:space="preserve">Заинтересованные </w:t>
      </w:r>
      <w:r w:rsidR="00B15C4B">
        <w:rPr>
          <w:spacing w:val="-2"/>
          <w:szCs w:val="24"/>
          <w:lang w:val="ru-RU"/>
        </w:rPr>
        <w:t>К</w:t>
      </w:r>
      <w:r w:rsidR="005F3D16">
        <w:rPr>
          <w:spacing w:val="-2"/>
          <w:szCs w:val="24"/>
          <w:lang w:val="ru-RU"/>
        </w:rPr>
        <w:t>онсультанты</w:t>
      </w:r>
      <w:r w:rsidR="005F3D16" w:rsidRPr="005F3D16">
        <w:rPr>
          <w:spacing w:val="-2"/>
          <w:szCs w:val="24"/>
          <w:lang w:val="ru-RU"/>
        </w:rPr>
        <w:t xml:space="preserve"> </w:t>
      </w:r>
      <w:r w:rsidR="005F3D16" w:rsidRPr="00B47EEF">
        <w:rPr>
          <w:spacing w:val="-2"/>
          <w:szCs w:val="24"/>
          <w:lang w:val="ru-RU"/>
        </w:rPr>
        <w:t>должн</w:t>
      </w:r>
      <w:r w:rsidR="005F3D16">
        <w:rPr>
          <w:spacing w:val="-2"/>
          <w:szCs w:val="24"/>
          <w:lang w:val="ru-RU"/>
        </w:rPr>
        <w:t>ы представить информацию, подтверждающую</w:t>
      </w:r>
      <w:r w:rsidR="00A75FCA">
        <w:rPr>
          <w:spacing w:val="-2"/>
          <w:szCs w:val="24"/>
          <w:lang w:val="ru-RU"/>
        </w:rPr>
        <w:t xml:space="preserve">, </w:t>
      </w:r>
      <w:r w:rsidR="007C21BF" w:rsidRPr="00B47EEF">
        <w:rPr>
          <w:spacing w:val="-2"/>
          <w:szCs w:val="24"/>
          <w:lang w:val="ru-RU"/>
        </w:rPr>
        <w:t>что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они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обладают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достаточной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квалификацией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75FCA">
        <w:rPr>
          <w:spacing w:val="-2"/>
          <w:szCs w:val="24"/>
          <w:lang w:val="ru-RU"/>
        </w:rPr>
        <w:t xml:space="preserve">и опытом </w:t>
      </w:r>
      <w:r w:rsidR="007C21BF" w:rsidRPr="00B47EEF">
        <w:rPr>
          <w:spacing w:val="-2"/>
          <w:szCs w:val="24"/>
          <w:lang w:val="ru-RU"/>
        </w:rPr>
        <w:t>для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выполнения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задания</w:t>
      </w:r>
      <w:r w:rsidR="007C21BF">
        <w:rPr>
          <w:spacing w:val="-2"/>
          <w:szCs w:val="24"/>
          <w:lang w:val="ru-RU"/>
        </w:rPr>
        <w:t>.</w:t>
      </w:r>
    </w:p>
    <w:p w:rsidR="00AF0F68" w:rsidRPr="00B47EEF" w:rsidRDefault="00AF0F68" w:rsidP="00AF0F68">
      <w:pPr>
        <w:suppressAutoHyphens/>
        <w:spacing w:after="12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К</w:t>
      </w:r>
      <w:r w:rsidR="00A75FCA">
        <w:rPr>
          <w:spacing w:val="-2"/>
          <w:szCs w:val="24"/>
          <w:lang w:val="ru-RU"/>
        </w:rPr>
        <w:t xml:space="preserve">ритерии для включения Консультанта в состав </w:t>
      </w:r>
      <w:r w:rsidR="00B15C4B">
        <w:rPr>
          <w:spacing w:val="-2"/>
          <w:szCs w:val="24"/>
          <w:lang w:val="ru-RU"/>
        </w:rPr>
        <w:t>«</w:t>
      </w:r>
      <w:r w:rsidR="00A75FCA">
        <w:rPr>
          <w:spacing w:val="-2"/>
          <w:szCs w:val="24"/>
          <w:lang w:val="ru-RU"/>
        </w:rPr>
        <w:t>короткого списка</w:t>
      </w:r>
      <w:r w:rsidR="00B15C4B">
        <w:rPr>
          <w:spacing w:val="-2"/>
          <w:szCs w:val="24"/>
          <w:lang w:val="ru-RU"/>
        </w:rPr>
        <w:t>»</w:t>
      </w:r>
      <w:r w:rsidR="00A75FCA">
        <w:rPr>
          <w:spacing w:val="-2"/>
          <w:szCs w:val="24"/>
          <w:lang w:val="ru-RU"/>
        </w:rPr>
        <w:t xml:space="preserve">: </w:t>
      </w:r>
    </w:p>
    <w:p w:rsidR="007C21BF" w:rsidRDefault="007C21BF" w:rsidP="007C21BF">
      <w:pPr>
        <w:suppressAutoHyphens/>
        <w:spacing w:after="200"/>
        <w:jc w:val="both"/>
        <w:rPr>
          <w:rFonts w:asciiTheme="minorHAnsi" w:hAnsiTheme="minorHAnsi"/>
          <w:spacing w:val="-2"/>
          <w:szCs w:val="24"/>
          <w:lang w:val="ru-RU"/>
        </w:rPr>
      </w:pP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1B60AC" w:rsidRPr="00B47EEF">
        <w:rPr>
          <w:rFonts w:ascii="Palatino" w:hAnsi="Palatino"/>
          <w:spacing w:val="-2"/>
          <w:szCs w:val="24"/>
          <w:lang w:val="ru-RU"/>
        </w:rPr>
        <w:t>(</w:t>
      </w:r>
      <w:r w:rsidR="001B60AC" w:rsidRPr="00B47EEF">
        <w:rPr>
          <w:rFonts w:ascii="Palatino" w:hAnsi="Palatino"/>
          <w:spacing w:val="-2"/>
          <w:szCs w:val="24"/>
        </w:rPr>
        <w:t>i</w:t>
      </w:r>
      <w:r w:rsidR="000E0376" w:rsidRPr="00B47EEF">
        <w:rPr>
          <w:rFonts w:ascii="Palatino" w:hAnsi="Palatino"/>
          <w:spacing w:val="-2"/>
          <w:szCs w:val="24"/>
          <w:lang w:val="ru-RU"/>
        </w:rPr>
        <w:t xml:space="preserve">) </w:t>
      </w:r>
      <w:r w:rsidR="00A26542">
        <w:rPr>
          <w:spacing w:val="-2"/>
          <w:szCs w:val="24"/>
          <w:lang w:val="ru-RU"/>
        </w:rPr>
        <w:t xml:space="preserve">подтверждённый </w:t>
      </w:r>
      <w:r w:rsidR="00A94262" w:rsidRPr="00B47EEF">
        <w:rPr>
          <w:spacing w:val="-2"/>
          <w:szCs w:val="24"/>
          <w:lang w:val="ru-RU"/>
        </w:rPr>
        <w:t>опыт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1362C1">
        <w:rPr>
          <w:spacing w:val="-2"/>
          <w:szCs w:val="24"/>
          <w:lang w:val="ru-RU"/>
        </w:rPr>
        <w:t>Консультанта</w:t>
      </w:r>
      <w:r w:rsidR="001362C1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B74C4E">
        <w:rPr>
          <w:spacing w:val="-2"/>
          <w:szCs w:val="24"/>
          <w:lang w:val="ru-RU"/>
        </w:rPr>
        <w:t xml:space="preserve">по </w:t>
      </w:r>
      <w:r w:rsidR="003500FF">
        <w:rPr>
          <w:spacing w:val="-2"/>
          <w:szCs w:val="24"/>
          <w:lang w:val="ru-RU"/>
        </w:rPr>
        <w:t xml:space="preserve">предоставлению услуг  </w:t>
      </w:r>
      <w:r w:rsidR="006A5A0D">
        <w:rPr>
          <w:spacing w:val="-2"/>
          <w:szCs w:val="24"/>
          <w:lang w:val="ru-RU"/>
        </w:rPr>
        <w:t>технического надзора</w:t>
      </w:r>
      <w:r w:rsidR="003500FF">
        <w:rPr>
          <w:spacing w:val="-2"/>
          <w:szCs w:val="24"/>
          <w:lang w:val="ru-RU"/>
        </w:rPr>
        <w:t xml:space="preserve"> за выполнением работ по сохранению объектов культурного наследия, а также</w:t>
      </w:r>
      <w:r w:rsidR="006A2484">
        <w:rPr>
          <w:spacing w:val="-2"/>
          <w:szCs w:val="24"/>
          <w:lang w:val="ru-RU"/>
        </w:rPr>
        <w:t xml:space="preserve"> </w:t>
      </w:r>
      <w:r w:rsidR="00BE3959">
        <w:rPr>
          <w:spacing w:val="-2"/>
          <w:szCs w:val="24"/>
          <w:lang w:val="ru-RU"/>
        </w:rPr>
        <w:t xml:space="preserve">строительного </w:t>
      </w:r>
      <w:proofErr w:type="gramStart"/>
      <w:r w:rsidR="00BE3959">
        <w:rPr>
          <w:spacing w:val="-2"/>
          <w:szCs w:val="24"/>
          <w:lang w:val="ru-RU"/>
        </w:rPr>
        <w:t>контроля</w:t>
      </w:r>
      <w:r w:rsidR="003500FF">
        <w:rPr>
          <w:spacing w:val="-2"/>
          <w:szCs w:val="24"/>
          <w:lang w:val="ru-RU"/>
        </w:rPr>
        <w:t xml:space="preserve"> за</w:t>
      </w:r>
      <w:proofErr w:type="gramEnd"/>
      <w:r w:rsidR="003500FF">
        <w:rPr>
          <w:spacing w:val="-2"/>
          <w:szCs w:val="24"/>
          <w:lang w:val="ru-RU"/>
        </w:rPr>
        <w:t xml:space="preserve"> выполнением работ по реконструкции объектов капитального строительства</w:t>
      </w:r>
      <w:r>
        <w:rPr>
          <w:rFonts w:ascii="Palatino" w:hAnsi="Palatino"/>
          <w:spacing w:val="-2"/>
          <w:szCs w:val="24"/>
          <w:lang w:val="ru-RU"/>
        </w:rPr>
        <w:t>,</w:t>
      </w:r>
      <w:r w:rsidRPr="007C21BF">
        <w:rPr>
          <w:rFonts w:ascii="Palatino" w:hAnsi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с</w:t>
      </w:r>
      <w:r w:rsidRPr="007C21BF">
        <w:rPr>
          <w:rFonts w:ascii="Palatino" w:hAnsi="Palatino" w:cs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указанием</w:t>
      </w:r>
      <w:r w:rsidRPr="007C21BF">
        <w:rPr>
          <w:rFonts w:ascii="Palatino" w:hAnsi="Palatino" w:cs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наименований</w:t>
      </w:r>
      <w:r w:rsidRPr="007C21BF">
        <w:rPr>
          <w:rFonts w:ascii="Palatino" w:hAnsi="Palatino" w:cs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выполненных</w:t>
      </w:r>
      <w:r w:rsidRPr="007C21BF">
        <w:rPr>
          <w:rFonts w:ascii="Palatino" w:hAnsi="Palatino" w:cs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контрактов</w:t>
      </w:r>
      <w:r w:rsidRPr="007C21BF">
        <w:rPr>
          <w:rFonts w:ascii="Palatino" w:hAnsi="Palatino" w:cs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и</w:t>
      </w:r>
      <w:r w:rsidRPr="007C21BF">
        <w:rPr>
          <w:rFonts w:ascii="Palatino" w:hAnsi="Palatino" w:cs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задач</w:t>
      </w:r>
      <w:r w:rsidRPr="007C21BF">
        <w:rPr>
          <w:rFonts w:ascii="Palatino" w:hAnsi="Palatino" w:cs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по</w:t>
      </w:r>
      <w:r w:rsidRPr="007C21BF">
        <w:rPr>
          <w:rFonts w:ascii="Palatino" w:hAnsi="Palatino" w:cs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ним</w:t>
      </w:r>
      <w:r w:rsidRPr="007C21BF">
        <w:rPr>
          <w:rFonts w:ascii="Palatino" w:hAnsi="Palatino" w:cs="Palatino"/>
          <w:spacing w:val="-2"/>
          <w:szCs w:val="24"/>
          <w:lang w:val="ru-RU"/>
        </w:rPr>
        <w:t>;</w:t>
      </w:r>
    </w:p>
    <w:p w:rsidR="007C21BF" w:rsidRDefault="000E0376" w:rsidP="00A94262">
      <w:pPr>
        <w:suppressAutoHyphens/>
        <w:spacing w:after="200"/>
        <w:jc w:val="both"/>
        <w:rPr>
          <w:rFonts w:asciiTheme="minorHAnsi" w:hAnsiTheme="minorHAnsi"/>
          <w:spacing w:val="-2"/>
          <w:szCs w:val="24"/>
          <w:lang w:val="ru-RU"/>
        </w:rPr>
      </w:pPr>
      <w:r w:rsidRPr="00B47EEF">
        <w:rPr>
          <w:rFonts w:ascii="Palatino" w:hAnsi="Palatino"/>
          <w:spacing w:val="-2"/>
          <w:szCs w:val="24"/>
          <w:lang w:val="ru-RU"/>
        </w:rPr>
        <w:t>(</w:t>
      </w:r>
      <w:r w:rsidR="001B60AC" w:rsidRPr="00B47EEF">
        <w:rPr>
          <w:rFonts w:ascii="Palatino" w:hAnsi="Palatino"/>
          <w:spacing w:val="-2"/>
          <w:szCs w:val="24"/>
        </w:rPr>
        <w:t>ii</w:t>
      </w:r>
      <w:r w:rsidRPr="00B47EEF">
        <w:rPr>
          <w:rFonts w:ascii="Palatino" w:hAnsi="Palatino"/>
          <w:spacing w:val="-2"/>
          <w:szCs w:val="24"/>
          <w:lang w:val="ru-RU"/>
        </w:rPr>
        <w:t xml:space="preserve">) </w:t>
      </w:r>
      <w:r w:rsidRPr="00B47EEF">
        <w:rPr>
          <w:spacing w:val="-2"/>
          <w:szCs w:val="24"/>
          <w:lang w:val="ru-RU"/>
        </w:rPr>
        <w:t>наличие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персонала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необходимой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к</w:t>
      </w:r>
      <w:r w:rsidR="00991FAD" w:rsidRPr="00B47EEF">
        <w:rPr>
          <w:spacing w:val="-2"/>
          <w:szCs w:val="24"/>
          <w:lang w:val="ru-RU"/>
        </w:rPr>
        <w:t>валификации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, </w:t>
      </w:r>
      <w:r w:rsidR="00A94262" w:rsidRPr="00B47EEF">
        <w:rPr>
          <w:spacing w:val="-2"/>
          <w:szCs w:val="24"/>
          <w:lang w:val="ru-RU"/>
        </w:rPr>
        <w:t>предлагаемого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для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участия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в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данном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контракте</w:t>
      </w:r>
      <w:r w:rsidR="00991FAD" w:rsidRPr="00B47EEF">
        <w:rPr>
          <w:rFonts w:ascii="Palatino" w:hAnsi="Palatino"/>
          <w:spacing w:val="-2"/>
          <w:szCs w:val="24"/>
          <w:lang w:val="ru-RU"/>
        </w:rPr>
        <w:t xml:space="preserve"> (</w:t>
      </w:r>
      <w:r w:rsidR="00991FAD" w:rsidRPr="00B47EEF">
        <w:rPr>
          <w:spacing w:val="-2"/>
          <w:szCs w:val="24"/>
          <w:lang w:val="ru-RU"/>
        </w:rPr>
        <w:t>состав</w:t>
      </w:r>
      <w:r w:rsidR="00991FAD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991FAD" w:rsidRPr="00B47EEF">
        <w:rPr>
          <w:spacing w:val="-2"/>
          <w:szCs w:val="24"/>
          <w:lang w:val="ru-RU"/>
        </w:rPr>
        <w:t>команды</w:t>
      </w:r>
      <w:r w:rsidR="00991FAD" w:rsidRPr="00B47EEF">
        <w:rPr>
          <w:rFonts w:ascii="Palatino" w:hAnsi="Palatino"/>
          <w:spacing w:val="-2"/>
          <w:szCs w:val="24"/>
          <w:lang w:val="ru-RU"/>
        </w:rPr>
        <w:t>)</w:t>
      </w:r>
      <w:r w:rsidR="007C21BF">
        <w:rPr>
          <w:rFonts w:asciiTheme="minorHAnsi" w:hAnsiTheme="minorHAnsi"/>
          <w:spacing w:val="-2"/>
          <w:szCs w:val="24"/>
          <w:lang w:val="ru-RU"/>
        </w:rPr>
        <w:t xml:space="preserve">, </w:t>
      </w:r>
      <w:r w:rsidR="007C21BF">
        <w:rPr>
          <w:spacing w:val="-2"/>
          <w:szCs w:val="24"/>
          <w:lang w:val="ru-RU"/>
        </w:rPr>
        <w:t>с указанием в реализации каких именно контрактов они принимали участие и в качестве кого</w:t>
      </w:r>
      <w:r w:rsidR="00A75FCA">
        <w:rPr>
          <w:rFonts w:asciiTheme="minorHAnsi" w:hAnsiTheme="minorHAnsi"/>
          <w:spacing w:val="-2"/>
          <w:szCs w:val="24"/>
          <w:lang w:val="ru-RU"/>
        </w:rPr>
        <w:t>;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</w:p>
    <w:p w:rsidR="00991FAD" w:rsidRPr="00B47EEF" w:rsidRDefault="00A347DC" w:rsidP="00A94262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rFonts w:ascii="Palatino" w:hAnsi="Palatino"/>
          <w:spacing w:val="-2"/>
          <w:szCs w:val="24"/>
          <w:lang w:val="ru-RU"/>
        </w:rPr>
        <w:lastRenderedPageBreak/>
        <w:t>(</w:t>
      </w:r>
      <w:r w:rsidRPr="00B47EEF">
        <w:rPr>
          <w:rFonts w:ascii="Palatino" w:hAnsi="Palatino"/>
          <w:spacing w:val="-2"/>
          <w:szCs w:val="24"/>
        </w:rPr>
        <w:t>iii</w:t>
      </w:r>
      <w:r w:rsidRPr="00B47EEF">
        <w:rPr>
          <w:rFonts w:ascii="Palatino" w:hAnsi="Palatino"/>
          <w:spacing w:val="-2"/>
          <w:szCs w:val="24"/>
          <w:lang w:val="ru-RU"/>
        </w:rPr>
        <w:t xml:space="preserve">) </w:t>
      </w:r>
      <w:r>
        <w:rPr>
          <w:spacing w:val="-2"/>
          <w:szCs w:val="24"/>
          <w:lang w:val="ru-RU"/>
        </w:rPr>
        <w:t>наличие оборудования, необходимого для выполнения задач по предлагаемому контракту</w:t>
      </w:r>
      <w:r w:rsidR="007C21BF" w:rsidRPr="007C21BF">
        <w:rPr>
          <w:spacing w:val="-2"/>
          <w:szCs w:val="24"/>
          <w:lang w:val="ru-RU"/>
        </w:rPr>
        <w:t xml:space="preserve">, </w:t>
      </w:r>
      <w:r w:rsidR="00C640EB">
        <w:rPr>
          <w:spacing w:val="-2"/>
          <w:szCs w:val="24"/>
          <w:lang w:val="ru-RU"/>
        </w:rPr>
        <w:t xml:space="preserve">и </w:t>
      </w:r>
      <w:r w:rsidR="007C21BF">
        <w:rPr>
          <w:spacing w:val="-2"/>
          <w:szCs w:val="24"/>
          <w:lang w:val="ru-RU"/>
        </w:rPr>
        <w:t>спецодежды</w:t>
      </w:r>
      <w:r w:rsidR="00C640EB">
        <w:rPr>
          <w:spacing w:val="-2"/>
          <w:szCs w:val="24"/>
          <w:lang w:val="ru-RU"/>
        </w:rPr>
        <w:t xml:space="preserve"> для персонала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. </w:t>
      </w:r>
    </w:p>
    <w:p w:rsidR="00A94262" w:rsidRPr="00C640EB" w:rsidRDefault="00A94262" w:rsidP="007C21BF">
      <w:pPr>
        <w:suppressAutoHyphens/>
        <w:spacing w:after="120"/>
        <w:jc w:val="both"/>
        <w:rPr>
          <w:szCs w:val="24"/>
          <w:lang w:val="ru-RU"/>
        </w:rPr>
      </w:pPr>
      <w:r w:rsidRPr="00C640EB">
        <w:rPr>
          <w:spacing w:val="-2"/>
          <w:szCs w:val="24"/>
          <w:lang w:val="ru-RU"/>
        </w:rPr>
        <w:t>Обращаем внимание на то, что</w:t>
      </w:r>
      <w:r w:rsidR="007C21BF" w:rsidRPr="00C640EB">
        <w:rPr>
          <w:spacing w:val="-2"/>
          <w:szCs w:val="24"/>
          <w:lang w:val="ru-RU"/>
        </w:rPr>
        <w:t xml:space="preserve"> </w:t>
      </w:r>
      <w:r w:rsidR="007C21BF" w:rsidRPr="00C640EB">
        <w:rPr>
          <w:szCs w:val="24"/>
          <w:lang w:val="ru-RU"/>
        </w:rPr>
        <w:t>о</w:t>
      </w:r>
      <w:r w:rsidR="007424B5" w:rsidRPr="00C640EB">
        <w:rPr>
          <w:szCs w:val="24"/>
          <w:lang w:val="ru-RU"/>
        </w:rPr>
        <w:t>бязательным условием присуждения контракта является</w:t>
      </w:r>
      <w:r w:rsidR="007424B5" w:rsidRPr="0021565F">
        <w:rPr>
          <w:szCs w:val="24"/>
          <w:lang w:val="ru-RU"/>
        </w:rPr>
        <w:t xml:space="preserve"> наличие</w:t>
      </w:r>
      <w:r w:rsidR="007424B5" w:rsidRPr="00C640EB">
        <w:rPr>
          <w:szCs w:val="24"/>
          <w:lang w:val="ru-RU"/>
        </w:rPr>
        <w:t xml:space="preserve"> </w:t>
      </w:r>
      <w:r w:rsidR="00660DE7" w:rsidRPr="00C640EB">
        <w:rPr>
          <w:szCs w:val="24"/>
          <w:lang w:val="ru-RU"/>
        </w:rPr>
        <w:t>у Консультанта (и</w:t>
      </w:r>
      <w:r w:rsidR="007C21BF" w:rsidRPr="00C640EB">
        <w:rPr>
          <w:szCs w:val="24"/>
          <w:lang w:val="ru-RU"/>
        </w:rPr>
        <w:t>ли</w:t>
      </w:r>
      <w:r w:rsidR="0036214E" w:rsidRPr="00C640EB">
        <w:rPr>
          <w:szCs w:val="24"/>
          <w:lang w:val="ru-RU"/>
        </w:rPr>
        <w:t>,</w:t>
      </w:r>
      <w:r w:rsidR="007C21BF" w:rsidRPr="00C640EB">
        <w:rPr>
          <w:szCs w:val="24"/>
          <w:lang w:val="ru-RU"/>
        </w:rPr>
        <w:t xml:space="preserve"> в случае консорциума</w:t>
      </w:r>
      <w:r w:rsidR="0036214E" w:rsidRPr="00C640EB">
        <w:rPr>
          <w:szCs w:val="24"/>
          <w:lang w:val="ru-RU"/>
        </w:rPr>
        <w:t>,</w:t>
      </w:r>
      <w:r w:rsidR="007C21BF" w:rsidRPr="00C640EB">
        <w:rPr>
          <w:szCs w:val="24"/>
          <w:lang w:val="ru-RU"/>
        </w:rPr>
        <w:t xml:space="preserve"> у</w:t>
      </w:r>
      <w:r w:rsidR="00660DE7" w:rsidRPr="00C640EB">
        <w:rPr>
          <w:szCs w:val="24"/>
          <w:lang w:val="ru-RU"/>
        </w:rPr>
        <w:t xml:space="preserve"> всех входящих в его состав партнёров) </w:t>
      </w:r>
      <w:r w:rsidR="007424B5" w:rsidRPr="00C640EB">
        <w:rPr>
          <w:szCs w:val="24"/>
          <w:lang w:val="ru-RU"/>
        </w:rPr>
        <w:t>свидетельств СРО</w:t>
      </w:r>
      <w:r w:rsidR="005A154B">
        <w:rPr>
          <w:rStyle w:val="a3"/>
          <w:szCs w:val="24"/>
          <w:lang w:val="ru-RU"/>
        </w:rPr>
        <w:footnoteReference w:id="1"/>
      </w:r>
      <w:r w:rsidR="005A154B">
        <w:rPr>
          <w:szCs w:val="24"/>
          <w:lang w:val="ru-RU"/>
        </w:rPr>
        <w:t xml:space="preserve"> </w:t>
      </w:r>
      <w:r w:rsidR="005A154B" w:rsidRPr="00C640EB">
        <w:rPr>
          <w:szCs w:val="24"/>
          <w:lang w:val="ru-RU"/>
        </w:rPr>
        <w:t>на право выполнения работ по предлагаемому контракту</w:t>
      </w:r>
      <w:r w:rsidR="005A154B">
        <w:rPr>
          <w:szCs w:val="24"/>
          <w:lang w:val="ru-RU"/>
        </w:rPr>
        <w:t xml:space="preserve">, </w:t>
      </w:r>
      <w:r w:rsidR="005A154B" w:rsidRPr="00C640EB">
        <w:rPr>
          <w:szCs w:val="24"/>
          <w:lang w:val="ru-RU"/>
        </w:rPr>
        <w:t>в</w:t>
      </w:r>
      <w:r w:rsidR="005A154B">
        <w:rPr>
          <w:szCs w:val="24"/>
          <w:lang w:val="ru-RU"/>
        </w:rPr>
        <w:t>ыданных российскими организациями</w:t>
      </w:r>
      <w:r w:rsidRPr="00C640EB">
        <w:rPr>
          <w:szCs w:val="24"/>
          <w:lang w:val="ru-RU"/>
        </w:rPr>
        <w:t>.</w:t>
      </w:r>
    </w:p>
    <w:p w:rsidR="00FC1E50" w:rsidRPr="00B47EEF" w:rsidRDefault="00FC1E50" w:rsidP="00FC1E50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Проект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технического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задания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912275">
        <w:rPr>
          <w:spacing w:val="-2"/>
          <w:szCs w:val="24"/>
          <w:lang w:val="ru-RU"/>
        </w:rPr>
        <w:t xml:space="preserve">на </w:t>
      </w:r>
      <w:r w:rsidR="00912275" w:rsidRPr="00912275">
        <w:rPr>
          <w:spacing w:val="-2"/>
          <w:szCs w:val="24"/>
          <w:lang w:val="ru-RU"/>
        </w:rPr>
        <w:t xml:space="preserve">выполнение функций </w:t>
      </w:r>
      <w:r w:rsidR="00B15C4B">
        <w:rPr>
          <w:spacing w:val="-2"/>
          <w:szCs w:val="24"/>
          <w:lang w:val="ru-RU"/>
        </w:rPr>
        <w:t>технического надзора (</w:t>
      </w:r>
      <w:r w:rsidR="00806F0E">
        <w:rPr>
          <w:spacing w:val="-2"/>
          <w:szCs w:val="24"/>
          <w:lang w:val="ru-RU"/>
        </w:rPr>
        <w:t>строительного контроля</w:t>
      </w:r>
      <w:r w:rsidR="00B15C4B">
        <w:rPr>
          <w:spacing w:val="-2"/>
          <w:szCs w:val="24"/>
          <w:lang w:val="ru-RU"/>
        </w:rPr>
        <w:t>)</w:t>
      </w:r>
      <w:r w:rsidR="00A347DC">
        <w:rPr>
          <w:spacing w:val="-2"/>
          <w:szCs w:val="24"/>
          <w:lang w:val="ru-RU"/>
        </w:rPr>
        <w:t xml:space="preserve">, а также </w:t>
      </w:r>
      <w:r w:rsidR="00806F0E">
        <w:rPr>
          <w:spacing w:val="-2"/>
          <w:szCs w:val="24"/>
          <w:lang w:val="ru-RU"/>
        </w:rPr>
        <w:t xml:space="preserve">дополнительную </w:t>
      </w:r>
      <w:r w:rsidR="00A347DC">
        <w:rPr>
          <w:spacing w:val="-2"/>
          <w:szCs w:val="24"/>
          <w:lang w:val="ru-RU"/>
        </w:rPr>
        <w:t xml:space="preserve">техническую </w:t>
      </w:r>
      <w:r w:rsidR="00806F0E">
        <w:rPr>
          <w:spacing w:val="-2"/>
          <w:szCs w:val="24"/>
          <w:lang w:val="ru-RU"/>
        </w:rPr>
        <w:t>информацию</w:t>
      </w:r>
      <w:r w:rsidR="00A347DC">
        <w:rPr>
          <w:spacing w:val="-2"/>
          <w:szCs w:val="24"/>
          <w:lang w:val="ru-RU"/>
        </w:rPr>
        <w:t xml:space="preserve">, </w:t>
      </w:r>
      <w:r w:rsidRPr="00B47EEF">
        <w:rPr>
          <w:spacing w:val="-2"/>
          <w:szCs w:val="24"/>
          <w:lang w:val="ru-RU"/>
        </w:rPr>
        <w:t>размещен</w:t>
      </w:r>
      <w:r w:rsidR="00A347DC">
        <w:rPr>
          <w:spacing w:val="-2"/>
          <w:szCs w:val="24"/>
          <w:lang w:val="ru-RU"/>
        </w:rPr>
        <w:t>н</w:t>
      </w:r>
      <w:r w:rsidR="00B15C4B">
        <w:rPr>
          <w:spacing w:val="-2"/>
          <w:szCs w:val="24"/>
          <w:lang w:val="ru-RU"/>
        </w:rPr>
        <w:t>ую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912275">
        <w:rPr>
          <w:spacing w:val="-2"/>
          <w:szCs w:val="24"/>
          <w:lang w:val="ru-RU"/>
        </w:rPr>
        <w:t>на сайте ФИСП по адресу</w:t>
      </w:r>
      <w:r w:rsidR="00011E90">
        <w:fldChar w:fldCharType="begin"/>
      </w:r>
      <w:r w:rsidR="00011E90">
        <w:instrText>HYPERLINK</w:instrText>
      </w:r>
      <w:r w:rsidR="00011E90" w:rsidRPr="004A082E">
        <w:rPr>
          <w:lang w:val="ru-RU"/>
        </w:rPr>
        <w:instrText xml:space="preserve"> "</w:instrText>
      </w:r>
      <w:r w:rsidR="00011E90">
        <w:instrText>http</w:instrText>
      </w:r>
      <w:r w:rsidR="00011E90" w:rsidRPr="004A082E">
        <w:rPr>
          <w:lang w:val="ru-RU"/>
        </w:rPr>
        <w:instrText>://</w:instrText>
      </w:r>
      <w:r w:rsidR="00011E90">
        <w:instrText>www</w:instrText>
      </w:r>
      <w:r w:rsidR="00011E90" w:rsidRPr="004A082E">
        <w:rPr>
          <w:lang w:val="ru-RU"/>
        </w:rPr>
        <w:instrText>.</w:instrText>
      </w:r>
      <w:r w:rsidR="00011E90">
        <w:instrText>fisp</w:instrText>
      </w:r>
      <w:r w:rsidR="00011E90" w:rsidRPr="004A082E">
        <w:rPr>
          <w:lang w:val="ru-RU"/>
        </w:rPr>
        <w:instrText>.</w:instrText>
      </w:r>
      <w:r w:rsidR="00011E90">
        <w:instrText>spb</w:instrText>
      </w:r>
      <w:r w:rsidR="00011E90" w:rsidRPr="004A082E">
        <w:rPr>
          <w:lang w:val="ru-RU"/>
        </w:rPr>
        <w:instrText>.</w:instrText>
      </w:r>
      <w:r w:rsidR="00011E90">
        <w:instrText>ru</w:instrText>
      </w:r>
      <w:r w:rsidR="00011E90" w:rsidRPr="004A082E">
        <w:rPr>
          <w:lang w:val="ru-RU"/>
        </w:rPr>
        <w:instrText>/</w:instrText>
      </w:r>
      <w:r w:rsidR="00011E90">
        <w:instrText>documents</w:instrText>
      </w:r>
      <w:r w:rsidR="00011E90" w:rsidRPr="004A082E">
        <w:rPr>
          <w:lang w:val="ru-RU"/>
        </w:rPr>
        <w:instrText>/</w:instrText>
      </w:r>
      <w:r w:rsidR="00011E90">
        <w:instrText>chlw</w:instrText>
      </w:r>
      <w:r w:rsidR="00011E90" w:rsidRPr="004A082E">
        <w:rPr>
          <w:lang w:val="ru-RU"/>
        </w:rPr>
        <w:instrText>_10-11(</w:instrText>
      </w:r>
      <w:r w:rsidR="00011E90">
        <w:instrText>d</w:instrText>
      </w:r>
      <w:r w:rsidR="00011E90" w:rsidRPr="004A082E">
        <w:rPr>
          <w:lang w:val="ru-RU"/>
        </w:rPr>
        <w:instrText>).</w:instrText>
      </w:r>
      <w:r w:rsidR="00011E90">
        <w:instrText>zip</w:instrText>
      </w:r>
      <w:r w:rsidR="00011E90" w:rsidRPr="004A082E">
        <w:rPr>
          <w:lang w:val="ru-RU"/>
        </w:rPr>
        <w:instrText>"</w:instrText>
      </w:r>
      <w:r w:rsidR="00011E90">
        <w:fldChar w:fldCharType="separate"/>
      </w:r>
      <w:r w:rsidRPr="00912275">
        <w:rPr>
          <w:rStyle w:val="a5"/>
          <w:spacing w:val="-2"/>
          <w:szCs w:val="24"/>
          <w:u w:val="none"/>
          <w:lang w:val="ru-RU"/>
        </w:rPr>
        <w:t>:</w:t>
      </w:r>
      <w:r w:rsidR="00011E90">
        <w:fldChar w:fldCharType="end"/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011E90">
        <w:fldChar w:fldCharType="begin"/>
      </w:r>
      <w:r w:rsidR="00011E90">
        <w:instrText>HYPERLINK</w:instrText>
      </w:r>
      <w:r w:rsidR="00011E90" w:rsidRPr="004A082E">
        <w:rPr>
          <w:lang w:val="ru-RU"/>
        </w:rPr>
        <w:instrText xml:space="preserve"> "</w:instrText>
      </w:r>
      <w:r w:rsidR="00011E90">
        <w:instrText>http</w:instrText>
      </w:r>
      <w:r w:rsidR="00011E90" w:rsidRPr="004A082E">
        <w:rPr>
          <w:lang w:val="ru-RU"/>
        </w:rPr>
        <w:instrText>://</w:instrText>
      </w:r>
      <w:r w:rsidR="00011E90">
        <w:instrText>www</w:instrText>
      </w:r>
      <w:r w:rsidR="00011E90" w:rsidRPr="004A082E">
        <w:rPr>
          <w:lang w:val="ru-RU"/>
        </w:rPr>
        <w:instrText>.</w:instrText>
      </w:r>
      <w:r w:rsidR="00011E90">
        <w:instrText>fisp</w:instrText>
      </w:r>
      <w:r w:rsidR="00011E90" w:rsidRPr="004A082E">
        <w:rPr>
          <w:lang w:val="ru-RU"/>
        </w:rPr>
        <w:instrText>.</w:instrText>
      </w:r>
      <w:r w:rsidR="00011E90">
        <w:instrText>spb</w:instrText>
      </w:r>
      <w:r w:rsidR="00011E90" w:rsidRPr="004A082E">
        <w:rPr>
          <w:lang w:val="ru-RU"/>
        </w:rPr>
        <w:instrText>.</w:instrText>
      </w:r>
      <w:r w:rsidR="00011E90">
        <w:instrText>ru</w:instrText>
      </w:r>
      <w:r w:rsidR="00011E90" w:rsidRPr="004A082E">
        <w:rPr>
          <w:lang w:val="ru-RU"/>
        </w:rPr>
        <w:instrText>/</w:instrText>
      </w:r>
      <w:r w:rsidR="00011E90">
        <w:instrText>documents</w:instrText>
      </w:r>
      <w:r w:rsidR="00011E90" w:rsidRPr="004A082E">
        <w:rPr>
          <w:lang w:val="ru-RU"/>
        </w:rPr>
        <w:instrText>_44/"</w:instrText>
      </w:r>
      <w:r w:rsidR="00011E90">
        <w:fldChar w:fldCharType="separate"/>
      </w:r>
      <w:r w:rsidR="009A2938" w:rsidRPr="009A2938">
        <w:rPr>
          <w:rStyle w:val="a5"/>
          <w:rFonts w:ascii="Andalus" w:hAnsi="Andalus" w:cs="Andalus"/>
        </w:rPr>
        <w:t>www</w:t>
      </w:r>
      <w:r w:rsidR="009A2938" w:rsidRPr="009A2938">
        <w:rPr>
          <w:rStyle w:val="a5"/>
          <w:rFonts w:ascii="Andalus" w:hAnsi="Andalus" w:cs="Andalus"/>
          <w:lang w:val="ru-RU"/>
        </w:rPr>
        <w:t>.</w:t>
      </w:r>
      <w:proofErr w:type="spellStart"/>
      <w:r w:rsidR="009A2938" w:rsidRPr="009A2938">
        <w:rPr>
          <w:rStyle w:val="a5"/>
          <w:rFonts w:ascii="Andalus" w:hAnsi="Andalus" w:cs="Andalus"/>
        </w:rPr>
        <w:t>fisp</w:t>
      </w:r>
      <w:proofErr w:type="spellEnd"/>
      <w:r w:rsidR="009A2938" w:rsidRPr="009A2938">
        <w:rPr>
          <w:rStyle w:val="a5"/>
          <w:rFonts w:ascii="Andalus" w:hAnsi="Andalus" w:cs="Andalus"/>
          <w:lang w:val="ru-RU"/>
        </w:rPr>
        <w:t>.</w:t>
      </w:r>
      <w:proofErr w:type="spellStart"/>
      <w:r w:rsidR="009A2938" w:rsidRPr="009A2938">
        <w:rPr>
          <w:rStyle w:val="a5"/>
          <w:rFonts w:ascii="Andalus" w:hAnsi="Andalus" w:cs="Andalus"/>
        </w:rPr>
        <w:t>spb</w:t>
      </w:r>
      <w:proofErr w:type="spellEnd"/>
      <w:r w:rsidR="009A2938" w:rsidRPr="009A2938">
        <w:rPr>
          <w:rStyle w:val="a5"/>
          <w:rFonts w:ascii="Andalus" w:hAnsi="Andalus" w:cs="Andalus"/>
          <w:lang w:val="ru-RU"/>
        </w:rPr>
        <w:t>.</w:t>
      </w:r>
      <w:proofErr w:type="spellStart"/>
      <w:r w:rsidR="009A2938" w:rsidRPr="009A2938">
        <w:rPr>
          <w:rStyle w:val="a5"/>
          <w:rFonts w:ascii="Andalus" w:hAnsi="Andalus" w:cs="Andalus"/>
        </w:rPr>
        <w:t>ru</w:t>
      </w:r>
      <w:proofErr w:type="spellEnd"/>
      <w:r w:rsidR="009A2938" w:rsidRPr="009A2938">
        <w:rPr>
          <w:rStyle w:val="a5"/>
          <w:rFonts w:ascii="Andalus" w:hAnsi="Andalus" w:cs="Andalus"/>
          <w:lang w:val="ru-RU"/>
        </w:rPr>
        <w:t>/</w:t>
      </w:r>
      <w:r w:rsidR="009A2938" w:rsidRPr="009A2938">
        <w:rPr>
          <w:rStyle w:val="a5"/>
          <w:rFonts w:ascii="Andalus" w:hAnsi="Andalus" w:cs="Andalus"/>
        </w:rPr>
        <w:t>documents</w:t>
      </w:r>
      <w:r w:rsidR="009A2938" w:rsidRPr="009A2938">
        <w:rPr>
          <w:rStyle w:val="a5"/>
          <w:rFonts w:ascii="Andalus" w:hAnsi="Andalus" w:cs="Andalus"/>
          <w:lang w:val="ru-RU"/>
        </w:rPr>
        <w:t>_</w:t>
      </w:r>
      <w:r w:rsidR="009A2938" w:rsidRPr="009A2938">
        <w:rPr>
          <w:rStyle w:val="a5"/>
          <w:rFonts w:ascii="Andalus" w:hAnsi="Andalus" w:cs="Andalus"/>
          <w:shd w:val="clear" w:color="auto" w:fill="FFFFFF" w:themeFill="background1"/>
          <w:lang w:val="ru-RU"/>
        </w:rPr>
        <w:t>44</w:t>
      </w:r>
      <w:r w:rsidR="009A2938" w:rsidRPr="009A2938">
        <w:rPr>
          <w:rStyle w:val="a5"/>
          <w:rFonts w:ascii="Andalus" w:hAnsi="Andalus" w:cs="Andalus"/>
          <w:lang w:val="ru-RU"/>
        </w:rPr>
        <w:t>/</w:t>
      </w:r>
      <w:r w:rsidR="00011E90">
        <w:fldChar w:fldCharType="end"/>
      </w:r>
      <w:r w:rsidR="00A347DC" w:rsidRPr="009A2938">
        <w:rPr>
          <w:rFonts w:ascii="Andalus" w:hAnsi="Andalus" w:cs="Andalus"/>
          <w:spacing w:val="-2"/>
          <w:szCs w:val="24"/>
          <w:lang w:val="ru-RU"/>
        </w:rPr>
        <w:t>,</w:t>
      </w:r>
      <w:r w:rsidR="00A347DC" w:rsidRPr="0021565F">
        <w:rPr>
          <w:spacing w:val="-2"/>
          <w:szCs w:val="24"/>
          <w:lang w:val="ru-RU"/>
        </w:rPr>
        <w:t xml:space="preserve"> можно</w:t>
      </w:r>
      <w:r w:rsidR="00A347DC" w:rsidRPr="00A347DC">
        <w:rPr>
          <w:spacing w:val="-2"/>
          <w:szCs w:val="24"/>
          <w:lang w:val="ru-RU"/>
        </w:rPr>
        <w:t xml:space="preserve"> скачать, </w:t>
      </w:r>
      <w:r w:rsidR="00912275">
        <w:rPr>
          <w:spacing w:val="-2"/>
          <w:szCs w:val="24"/>
          <w:lang w:val="ru-RU"/>
        </w:rPr>
        <w:t xml:space="preserve">предварительно </w:t>
      </w:r>
      <w:r w:rsidR="00A347DC" w:rsidRPr="00A347DC">
        <w:rPr>
          <w:spacing w:val="-2"/>
          <w:szCs w:val="24"/>
          <w:lang w:val="ru-RU"/>
        </w:rPr>
        <w:t>пройдя процедуру регистрации</w:t>
      </w:r>
      <w:r w:rsidR="00FF1FB4" w:rsidRPr="00A347DC">
        <w:rPr>
          <w:spacing w:val="-2"/>
          <w:szCs w:val="24"/>
          <w:lang w:val="ru-RU"/>
        </w:rPr>
        <w:t>.</w:t>
      </w:r>
      <w:r w:rsidR="00FF1FB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0307FE" w:rsidRPr="00B47EEF">
        <w:rPr>
          <w:spacing w:val="-2"/>
          <w:szCs w:val="24"/>
          <w:lang w:val="ru-RU"/>
        </w:rPr>
        <w:t>У</w:t>
      </w:r>
      <w:r w:rsidRPr="00B47EEF">
        <w:rPr>
          <w:spacing w:val="-2"/>
          <w:szCs w:val="24"/>
          <w:lang w:val="ru-RU"/>
        </w:rPr>
        <w:t>твержденная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версия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технического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задания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будет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представлена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347DC">
        <w:rPr>
          <w:spacing w:val="-2"/>
          <w:szCs w:val="24"/>
          <w:lang w:val="ru-RU"/>
        </w:rPr>
        <w:t xml:space="preserve">составе </w:t>
      </w:r>
      <w:r w:rsidRPr="00B47EEF">
        <w:rPr>
          <w:spacing w:val="-2"/>
          <w:szCs w:val="24"/>
          <w:lang w:val="ru-RU"/>
        </w:rPr>
        <w:t>конкурсной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документации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.  </w:t>
      </w:r>
    </w:p>
    <w:p w:rsidR="00A94262" w:rsidRPr="0036214E" w:rsidRDefault="00350E46" w:rsidP="00A94262">
      <w:pPr>
        <w:suppressAutoHyphens/>
        <w:spacing w:after="200"/>
        <w:jc w:val="both"/>
        <w:rPr>
          <w:spacing w:val="-2"/>
          <w:szCs w:val="24"/>
          <w:lang w:val="ru-RU"/>
        </w:rPr>
      </w:pPr>
      <w:proofErr w:type="gramStart"/>
      <w:r>
        <w:rPr>
          <w:spacing w:val="-2"/>
          <w:szCs w:val="24"/>
          <w:lang w:val="ru-RU"/>
        </w:rPr>
        <w:t xml:space="preserve">Обращаем внимание заинтересованных </w:t>
      </w:r>
      <w:r w:rsidR="00B15C4B">
        <w:rPr>
          <w:spacing w:val="-2"/>
          <w:szCs w:val="24"/>
          <w:lang w:val="ru-RU"/>
        </w:rPr>
        <w:t>К</w:t>
      </w:r>
      <w:r>
        <w:rPr>
          <w:spacing w:val="-2"/>
          <w:szCs w:val="24"/>
          <w:lang w:val="ru-RU"/>
        </w:rPr>
        <w:t>онсультантов на параграф 1.9</w:t>
      </w:r>
      <w:r w:rsidR="00AF0F68" w:rsidRPr="0036214E">
        <w:rPr>
          <w:spacing w:val="-2"/>
          <w:szCs w:val="24"/>
          <w:lang w:val="ru-RU"/>
        </w:rPr>
        <w:t xml:space="preserve"> </w:t>
      </w:r>
      <w:hyperlink r:id="rId8" w:history="1">
        <w:r>
          <w:rPr>
            <w:rStyle w:val="a5"/>
            <w:spacing w:val="-2"/>
            <w:szCs w:val="24"/>
            <w:lang w:val="ru-RU"/>
          </w:rPr>
          <w:t>Руководства</w:t>
        </w:r>
        <w:r w:rsidR="00A94262" w:rsidRPr="0036214E">
          <w:rPr>
            <w:rStyle w:val="a5"/>
            <w:spacing w:val="-2"/>
            <w:szCs w:val="24"/>
            <w:lang w:val="ru-RU"/>
          </w:rPr>
          <w:t xml:space="preserve"> Всемирного банка</w:t>
        </w:r>
      </w:hyperlink>
      <w:r w:rsidR="00A94262" w:rsidRPr="0036214E">
        <w:rPr>
          <w:spacing w:val="-2"/>
          <w:szCs w:val="24"/>
          <w:lang w:val="ru-RU"/>
        </w:rPr>
        <w:t xml:space="preserve"> </w:t>
      </w:r>
      <w:r w:rsidR="00A94262" w:rsidRPr="004041F7">
        <w:rPr>
          <w:i/>
          <w:spacing w:val="-2"/>
          <w:szCs w:val="24"/>
          <w:lang w:val="ru-RU"/>
        </w:rPr>
        <w:t>«Отбор и наем консультантов Заемщиками Всемирного банка», май 2004</w:t>
      </w:r>
      <w:r w:rsidR="00B15C4B">
        <w:rPr>
          <w:i/>
          <w:spacing w:val="-2"/>
          <w:szCs w:val="24"/>
          <w:lang w:val="ru-RU"/>
        </w:rPr>
        <w:t xml:space="preserve">, </w:t>
      </w:r>
      <w:r w:rsidR="00A94262" w:rsidRPr="004041F7">
        <w:rPr>
          <w:i/>
          <w:spacing w:val="-2"/>
          <w:szCs w:val="24"/>
          <w:lang w:val="ru-RU"/>
        </w:rPr>
        <w:t>пересмотренном в октябре 2006 года и мае 2010 года</w:t>
      </w:r>
      <w:r w:rsidR="00B15C4B">
        <w:rPr>
          <w:i/>
          <w:spacing w:val="-2"/>
          <w:szCs w:val="24"/>
          <w:lang w:val="ru-RU"/>
        </w:rPr>
        <w:t>, «Р</w:t>
      </w:r>
      <w:r w:rsidR="00B15C4B" w:rsidRPr="00B15C4B">
        <w:rPr>
          <w:i/>
          <w:spacing w:val="-2"/>
          <w:szCs w:val="24"/>
          <w:lang w:val="ru-RU"/>
        </w:rPr>
        <w:t>уководств</w:t>
      </w:r>
      <w:r w:rsidR="00B15C4B">
        <w:rPr>
          <w:i/>
          <w:spacing w:val="-2"/>
          <w:szCs w:val="24"/>
          <w:lang w:val="ru-RU"/>
        </w:rPr>
        <w:t>о</w:t>
      </w:r>
      <w:r w:rsidR="00B15C4B" w:rsidRPr="00B15C4B">
        <w:rPr>
          <w:i/>
          <w:spacing w:val="-2"/>
          <w:szCs w:val="24"/>
          <w:lang w:val="ru-RU"/>
        </w:rPr>
        <w:t xml:space="preserve"> по отбору консультантов</w:t>
      </w:r>
      <w:r w:rsidR="00B15C4B">
        <w:rPr>
          <w:i/>
          <w:spacing w:val="-2"/>
          <w:szCs w:val="24"/>
          <w:lang w:val="ru-RU"/>
        </w:rPr>
        <w:t>»</w:t>
      </w:r>
      <w:r w:rsidR="00A94262" w:rsidRPr="004041F7">
        <w:rPr>
          <w:i/>
          <w:spacing w:val="-2"/>
          <w:szCs w:val="24"/>
          <w:lang w:val="ru-RU"/>
        </w:rPr>
        <w:t>)</w:t>
      </w:r>
      <w:r w:rsidRPr="004041F7">
        <w:rPr>
          <w:i/>
          <w:spacing w:val="-2"/>
          <w:szCs w:val="24"/>
          <w:lang w:val="ru-RU"/>
        </w:rPr>
        <w:t>,</w:t>
      </w:r>
      <w:r>
        <w:rPr>
          <w:spacing w:val="-2"/>
          <w:szCs w:val="24"/>
          <w:lang w:val="ru-RU"/>
        </w:rPr>
        <w:t xml:space="preserve"> </w:t>
      </w:r>
      <w:r w:rsidR="004041F7">
        <w:rPr>
          <w:spacing w:val="-2"/>
          <w:szCs w:val="24"/>
          <w:lang w:val="ru-RU"/>
        </w:rPr>
        <w:t xml:space="preserve">устанавливающего политику Всемирного </w:t>
      </w:r>
      <w:r w:rsidR="00B15C4B">
        <w:rPr>
          <w:spacing w:val="-2"/>
          <w:szCs w:val="24"/>
          <w:lang w:val="ru-RU"/>
        </w:rPr>
        <w:t>Б</w:t>
      </w:r>
      <w:r w:rsidR="004041F7">
        <w:rPr>
          <w:spacing w:val="-2"/>
          <w:szCs w:val="24"/>
          <w:lang w:val="ru-RU"/>
        </w:rPr>
        <w:t>анка в отношении конфликта интереса</w:t>
      </w:r>
      <w:r w:rsidR="00A94262" w:rsidRPr="0036214E">
        <w:rPr>
          <w:spacing w:val="-2"/>
          <w:szCs w:val="24"/>
          <w:lang w:val="ru-RU"/>
        </w:rPr>
        <w:t>.</w:t>
      </w:r>
      <w:proofErr w:type="gramEnd"/>
    </w:p>
    <w:p w:rsidR="003B7839" w:rsidRPr="003B7839" w:rsidRDefault="003B7839" w:rsidP="00B31F5D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Для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повышения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своей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квалификации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Консультанты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могут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объединяться</w:t>
      </w:r>
      <w:r>
        <w:rPr>
          <w:spacing w:val="-2"/>
          <w:szCs w:val="24"/>
          <w:lang w:val="ru-RU"/>
        </w:rPr>
        <w:t xml:space="preserve"> с другими фирмами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51129B">
        <w:rPr>
          <w:spacing w:val="-2"/>
          <w:szCs w:val="24"/>
          <w:lang w:val="ru-RU"/>
        </w:rPr>
        <w:t xml:space="preserve">в форме </w:t>
      </w:r>
      <w:r w:rsidRPr="00B47EEF">
        <w:rPr>
          <w:spacing w:val="-2"/>
          <w:szCs w:val="24"/>
          <w:lang w:val="ru-RU"/>
        </w:rPr>
        <w:t>консорциум</w:t>
      </w:r>
      <w:r w:rsidR="0051129B">
        <w:rPr>
          <w:spacing w:val="-2"/>
          <w:szCs w:val="24"/>
          <w:lang w:val="ru-RU"/>
        </w:rPr>
        <w:t>а</w:t>
      </w:r>
      <w:r w:rsidR="00B15C4B">
        <w:rPr>
          <w:spacing w:val="-2"/>
          <w:szCs w:val="24"/>
          <w:lang w:val="ru-RU"/>
        </w:rPr>
        <w:t xml:space="preserve"> или</w:t>
      </w:r>
      <w:r>
        <w:rPr>
          <w:spacing w:val="-2"/>
          <w:szCs w:val="24"/>
          <w:lang w:val="ru-RU"/>
        </w:rPr>
        <w:t xml:space="preserve"> </w:t>
      </w:r>
      <w:r w:rsidR="00B15C4B">
        <w:rPr>
          <w:spacing w:val="-2"/>
          <w:szCs w:val="24"/>
          <w:lang w:val="ru-RU"/>
        </w:rPr>
        <w:t xml:space="preserve">привлекать </w:t>
      </w:r>
      <w:r w:rsidR="004041F7" w:rsidRPr="004041F7">
        <w:rPr>
          <w:spacing w:val="-2"/>
          <w:szCs w:val="24"/>
          <w:lang w:val="ru-RU"/>
        </w:rPr>
        <w:t>суб</w:t>
      </w:r>
      <w:r w:rsidR="00B15C4B">
        <w:rPr>
          <w:spacing w:val="-2"/>
          <w:szCs w:val="24"/>
          <w:lang w:val="ru-RU"/>
        </w:rPr>
        <w:t>консультантов</w:t>
      </w:r>
      <w:r>
        <w:rPr>
          <w:spacing w:val="-2"/>
          <w:szCs w:val="24"/>
          <w:lang w:val="ru-RU"/>
        </w:rPr>
        <w:t>.</w:t>
      </w:r>
    </w:p>
    <w:p w:rsidR="00350E46" w:rsidRDefault="00350E46" w:rsidP="00B31F5D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21565F">
        <w:rPr>
          <w:spacing w:val="-2"/>
          <w:szCs w:val="24"/>
          <w:lang w:val="ru-RU"/>
        </w:rPr>
        <w:t xml:space="preserve">Отбор </w:t>
      </w:r>
      <w:r w:rsidR="00B15C4B">
        <w:rPr>
          <w:spacing w:val="-2"/>
          <w:szCs w:val="24"/>
          <w:lang w:val="ru-RU"/>
        </w:rPr>
        <w:t>К</w:t>
      </w:r>
      <w:r w:rsidRPr="0021565F">
        <w:rPr>
          <w:spacing w:val="-2"/>
          <w:szCs w:val="24"/>
          <w:lang w:val="ru-RU"/>
        </w:rPr>
        <w:t>онсультантов будет производиться в соответствии с процедурой «Отбор по качеству и стоимости», приводимой</w:t>
      </w:r>
      <w:r w:rsidRPr="0036214E">
        <w:rPr>
          <w:spacing w:val="-2"/>
          <w:szCs w:val="24"/>
          <w:lang w:val="ru-RU"/>
        </w:rPr>
        <w:t xml:space="preserve"> в</w:t>
      </w:r>
      <w:r w:rsidR="005F3D16">
        <w:rPr>
          <w:spacing w:val="-2"/>
          <w:szCs w:val="24"/>
          <w:lang w:val="ru-RU"/>
        </w:rPr>
        <w:t xml:space="preserve"> </w:t>
      </w:r>
      <w:r w:rsidR="003500FF">
        <w:rPr>
          <w:spacing w:val="-2"/>
          <w:szCs w:val="24"/>
          <w:lang w:val="ru-RU"/>
        </w:rPr>
        <w:t>«</w:t>
      </w:r>
      <w:r w:rsidR="00B15C4B">
        <w:rPr>
          <w:spacing w:val="-2"/>
          <w:szCs w:val="24"/>
          <w:lang w:val="ru-RU"/>
        </w:rPr>
        <w:t>Р</w:t>
      </w:r>
      <w:r w:rsidR="005F3D16">
        <w:rPr>
          <w:spacing w:val="-2"/>
          <w:szCs w:val="24"/>
          <w:lang w:val="ru-RU"/>
        </w:rPr>
        <w:t>уководстве по отбору консультантов</w:t>
      </w:r>
      <w:r w:rsidR="003500FF">
        <w:rPr>
          <w:spacing w:val="-2"/>
          <w:szCs w:val="24"/>
          <w:lang w:val="ru-RU"/>
        </w:rPr>
        <w:t>»</w:t>
      </w:r>
      <w:r w:rsidR="005F3D16">
        <w:rPr>
          <w:spacing w:val="-2"/>
          <w:szCs w:val="24"/>
          <w:lang w:val="ru-RU"/>
        </w:rPr>
        <w:t>.</w:t>
      </w:r>
    </w:p>
    <w:p w:rsidR="00D81D3C" w:rsidRPr="00B47EEF" w:rsidRDefault="00B31F5D" w:rsidP="00B31F5D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Заинтересованные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B15C4B">
        <w:rPr>
          <w:spacing w:val="-2"/>
          <w:szCs w:val="24"/>
          <w:lang w:val="ru-RU"/>
        </w:rPr>
        <w:t>К</w:t>
      </w:r>
      <w:r w:rsidRPr="00B47EEF">
        <w:rPr>
          <w:spacing w:val="-2"/>
          <w:szCs w:val="24"/>
          <w:lang w:val="ru-RU"/>
        </w:rPr>
        <w:t>онсультанты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могут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получить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AF0F68">
        <w:rPr>
          <w:spacing w:val="-2"/>
          <w:szCs w:val="24"/>
          <w:lang w:val="ru-RU"/>
        </w:rPr>
        <w:t>дополнительную информацию в ФИСП (адрес указан ниже) по рабочим дням с 10.00 до 17.00</w:t>
      </w:r>
      <w:r w:rsidR="0036214E">
        <w:rPr>
          <w:spacing w:val="-2"/>
          <w:szCs w:val="24"/>
          <w:lang w:val="ru-RU"/>
        </w:rPr>
        <w:t xml:space="preserve"> по </w:t>
      </w:r>
      <w:r w:rsidR="00B15C4B">
        <w:rPr>
          <w:spacing w:val="-2"/>
          <w:szCs w:val="24"/>
          <w:lang w:val="ru-RU"/>
        </w:rPr>
        <w:t>м</w:t>
      </w:r>
      <w:r w:rsidR="0036214E">
        <w:rPr>
          <w:spacing w:val="-2"/>
          <w:szCs w:val="24"/>
          <w:lang w:val="ru-RU"/>
        </w:rPr>
        <w:t>осков</w:t>
      </w:r>
      <w:r w:rsidR="00AF0F68" w:rsidRPr="00AF0F68">
        <w:rPr>
          <w:spacing w:val="-2"/>
          <w:szCs w:val="24"/>
          <w:lang w:val="ru-RU"/>
        </w:rPr>
        <w:t>скому времени</w:t>
      </w:r>
      <w:r w:rsidRPr="00AF0F68">
        <w:rPr>
          <w:spacing w:val="-2"/>
          <w:szCs w:val="24"/>
          <w:lang w:val="ru-RU"/>
        </w:rPr>
        <w:t>.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</w:p>
    <w:p w:rsidR="003B7839" w:rsidRPr="00B47EEF" w:rsidRDefault="003B7839" w:rsidP="003B7839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Заявки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(</w:t>
      </w:r>
      <w:r w:rsidRPr="00B47EEF">
        <w:rPr>
          <w:spacing w:val="-2"/>
          <w:szCs w:val="24"/>
          <w:lang w:val="ru-RU"/>
        </w:rPr>
        <w:t>выражения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заинтересованности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) </w:t>
      </w:r>
      <w:r w:rsidRPr="00B47EEF">
        <w:rPr>
          <w:spacing w:val="-2"/>
          <w:szCs w:val="24"/>
          <w:lang w:val="ru-RU"/>
        </w:rPr>
        <w:t>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>
        <w:rPr>
          <w:spacing w:val="-2"/>
          <w:szCs w:val="24"/>
          <w:lang w:val="ru-RU"/>
        </w:rPr>
        <w:t>письменной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форме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должны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быть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доставлены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указанному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ниже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адресу</w:t>
      </w:r>
      <w:r>
        <w:rPr>
          <w:spacing w:val="-2"/>
          <w:szCs w:val="24"/>
          <w:lang w:val="ru-RU"/>
        </w:rPr>
        <w:t xml:space="preserve"> (лично, почтой, факсом или по электронной почте)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B61B99">
        <w:rPr>
          <w:spacing w:val="-2"/>
          <w:szCs w:val="24"/>
          <w:lang w:val="ru-RU"/>
        </w:rPr>
        <w:t xml:space="preserve">не позднее </w:t>
      </w:r>
      <w:r w:rsidRPr="001F34BF">
        <w:rPr>
          <w:b/>
          <w:spacing w:val="-2"/>
          <w:szCs w:val="24"/>
          <w:shd w:val="clear" w:color="auto" w:fill="FFFFFF" w:themeFill="background1"/>
          <w:lang w:val="ru-RU"/>
        </w:rPr>
        <w:t>«</w:t>
      </w:r>
      <w:r w:rsidR="00B61B99" w:rsidRPr="00B61B99">
        <w:rPr>
          <w:b/>
          <w:spacing w:val="-2"/>
          <w:szCs w:val="24"/>
          <w:shd w:val="clear" w:color="auto" w:fill="FFFFFF" w:themeFill="background1"/>
          <w:lang w:val="ru-RU"/>
        </w:rPr>
        <w:t>25</w:t>
      </w:r>
      <w:r w:rsidRPr="001F34BF">
        <w:rPr>
          <w:b/>
          <w:spacing w:val="-2"/>
          <w:szCs w:val="24"/>
          <w:shd w:val="clear" w:color="auto" w:fill="FFFFFF" w:themeFill="background1"/>
          <w:lang w:val="ru-RU"/>
        </w:rPr>
        <w:t xml:space="preserve">» </w:t>
      </w:r>
      <w:r w:rsidR="00D13FCA" w:rsidRPr="001F34BF">
        <w:rPr>
          <w:b/>
          <w:spacing w:val="-2"/>
          <w:szCs w:val="24"/>
          <w:shd w:val="clear" w:color="auto" w:fill="FFFFFF" w:themeFill="background1"/>
          <w:lang w:val="ru-RU"/>
        </w:rPr>
        <w:t>ноября</w:t>
      </w:r>
      <w:r w:rsidRPr="001F34BF">
        <w:rPr>
          <w:b/>
          <w:spacing w:val="-2"/>
          <w:szCs w:val="24"/>
          <w:shd w:val="clear" w:color="auto" w:fill="FFFFFF" w:themeFill="background1"/>
          <w:lang w:val="ru-RU"/>
        </w:rPr>
        <w:t xml:space="preserve"> 2016</w:t>
      </w:r>
      <w:r w:rsidRPr="00CD2D45">
        <w:rPr>
          <w:b/>
          <w:spacing w:val="-2"/>
          <w:szCs w:val="24"/>
          <w:lang w:val="ru-RU"/>
        </w:rPr>
        <w:t xml:space="preserve"> года</w:t>
      </w:r>
      <w:r w:rsidRPr="00B47EEF">
        <w:rPr>
          <w:rFonts w:ascii="Palatino" w:hAnsi="Palatino"/>
          <w:b/>
          <w:spacing w:val="-2"/>
          <w:szCs w:val="24"/>
          <w:lang w:val="ru-RU"/>
        </w:rPr>
        <w:t>.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 </w:t>
      </w:r>
    </w:p>
    <w:p w:rsidR="002B7C7C" w:rsidRPr="00B47EEF" w:rsidRDefault="00A94262" w:rsidP="00912275">
      <w:pPr>
        <w:pStyle w:val="a6"/>
        <w:ind w:firstLine="0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Фонд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инвестиционных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строительных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проектов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</w:t>
      </w:r>
      <w:r w:rsidRPr="00B47EEF">
        <w:rPr>
          <w:rFonts w:ascii="Palatino" w:hAnsi="Palatino"/>
          <w:spacing w:val="-2"/>
          <w:szCs w:val="24"/>
          <w:lang w:val="ru-RU"/>
        </w:rPr>
        <w:t xml:space="preserve">. </w:t>
      </w:r>
      <w:r w:rsidRPr="00B47EEF">
        <w:rPr>
          <w:spacing w:val="-2"/>
          <w:szCs w:val="24"/>
          <w:lang w:val="ru-RU"/>
        </w:rPr>
        <w:t>Петербурга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(</w:t>
      </w:r>
      <w:r w:rsidRPr="00B47EEF">
        <w:rPr>
          <w:spacing w:val="-2"/>
          <w:szCs w:val="24"/>
          <w:lang w:val="ru-RU"/>
        </w:rPr>
        <w:t>ФИСП</w:t>
      </w:r>
      <w:r w:rsidRPr="00B47EEF">
        <w:rPr>
          <w:rFonts w:ascii="Palatino" w:hAnsi="Palatino"/>
          <w:spacing w:val="-2"/>
          <w:szCs w:val="24"/>
          <w:lang w:val="ru-RU"/>
        </w:rPr>
        <w:t>)</w:t>
      </w:r>
      <w:r w:rsidR="002B7C7C" w:rsidRPr="00B47EEF">
        <w:rPr>
          <w:rFonts w:ascii="Palatino" w:hAnsi="Palatino"/>
          <w:spacing w:val="-2"/>
          <w:szCs w:val="24"/>
          <w:lang w:val="ru-RU"/>
        </w:rPr>
        <w:t xml:space="preserve">, </w:t>
      </w:r>
    </w:p>
    <w:p w:rsidR="00A94262" w:rsidRPr="0016713B" w:rsidRDefault="0016713B" w:rsidP="00A94262">
      <w:pPr>
        <w:suppressAutoHyphens/>
        <w:jc w:val="both"/>
        <w:rPr>
          <w:rFonts w:ascii="Palatino" w:hAnsi="Palatino"/>
          <w:iCs/>
          <w:szCs w:val="24"/>
          <w:lang w:val="ru-RU"/>
        </w:rPr>
      </w:pPr>
      <w:r>
        <w:rPr>
          <w:iCs/>
          <w:szCs w:val="24"/>
          <w:lang w:val="ru-RU"/>
        </w:rPr>
        <w:t>Васильев Алексей Артемьевич, генеральный директор</w:t>
      </w:r>
    </w:p>
    <w:p w:rsidR="00A94262" w:rsidRPr="0070106C" w:rsidRDefault="0070106C" w:rsidP="00CD2D45">
      <w:pPr>
        <w:pStyle w:val="a6"/>
        <w:spacing w:after="0"/>
        <w:ind w:firstLine="0"/>
        <w:rPr>
          <w:spacing w:val="-2"/>
          <w:szCs w:val="24"/>
          <w:lang w:val="ru-RU"/>
        </w:rPr>
      </w:pPr>
      <w:r>
        <w:rPr>
          <w:spacing w:val="-2"/>
          <w:szCs w:val="24"/>
          <w:lang w:val="ru-RU"/>
        </w:rPr>
        <w:t>19</w:t>
      </w:r>
      <w:r w:rsidRPr="0070106C">
        <w:rPr>
          <w:spacing w:val="-2"/>
          <w:szCs w:val="24"/>
          <w:lang w:val="ru-RU"/>
        </w:rPr>
        <w:t>7</w:t>
      </w:r>
      <w:r>
        <w:rPr>
          <w:spacing w:val="-2"/>
          <w:szCs w:val="24"/>
          <w:lang w:val="ru-RU"/>
        </w:rPr>
        <w:t>04</w:t>
      </w:r>
      <w:r w:rsidRPr="0070106C">
        <w:rPr>
          <w:spacing w:val="-2"/>
          <w:szCs w:val="24"/>
          <w:lang w:val="ru-RU"/>
        </w:rPr>
        <w:t>6</w:t>
      </w:r>
      <w:r w:rsidR="00FF6FB3" w:rsidRPr="00CD2D45">
        <w:rPr>
          <w:spacing w:val="-2"/>
          <w:szCs w:val="24"/>
          <w:lang w:val="ru-RU"/>
        </w:rPr>
        <w:t xml:space="preserve">, </w:t>
      </w:r>
      <w:r w:rsidR="00CD2D45" w:rsidRPr="00CD2D45">
        <w:rPr>
          <w:spacing w:val="-2"/>
          <w:szCs w:val="24"/>
          <w:lang w:val="ru-RU"/>
        </w:rPr>
        <w:t>Санкт-Петербург</w:t>
      </w:r>
      <w:r w:rsidR="00FF6FB3" w:rsidRPr="00CD2D45">
        <w:rPr>
          <w:spacing w:val="-2"/>
          <w:szCs w:val="24"/>
          <w:lang w:val="ru-RU"/>
        </w:rPr>
        <w:t xml:space="preserve">, </w:t>
      </w:r>
      <w:r w:rsidR="00CD2D45" w:rsidRPr="00CD2D45">
        <w:rPr>
          <w:spacing w:val="-2"/>
          <w:szCs w:val="24"/>
          <w:lang w:val="ru-RU"/>
        </w:rPr>
        <w:t>ул. Чапаева, д. 9</w:t>
      </w:r>
      <w:r w:rsidRPr="0070106C">
        <w:rPr>
          <w:spacing w:val="-2"/>
          <w:szCs w:val="24"/>
          <w:lang w:val="ru-RU"/>
        </w:rPr>
        <w:t xml:space="preserve">, </w:t>
      </w:r>
      <w:r>
        <w:rPr>
          <w:spacing w:val="-2"/>
          <w:szCs w:val="24"/>
          <w:lang w:val="ru-RU"/>
        </w:rPr>
        <w:t>лит. А</w:t>
      </w:r>
      <w:r w:rsidR="00E311C9">
        <w:rPr>
          <w:spacing w:val="-2"/>
          <w:szCs w:val="24"/>
          <w:lang w:val="ru-RU"/>
        </w:rPr>
        <w:t xml:space="preserve">, </w:t>
      </w:r>
      <w:r w:rsidR="00E311C9" w:rsidRPr="001F34BF">
        <w:rPr>
          <w:spacing w:val="-2"/>
          <w:szCs w:val="24"/>
          <w:lang w:val="ru-RU"/>
        </w:rPr>
        <w:t xml:space="preserve">офис </w:t>
      </w:r>
      <w:r w:rsidR="00E311C9" w:rsidRPr="001F34BF">
        <w:rPr>
          <w:spacing w:val="-2"/>
          <w:szCs w:val="24"/>
          <w:shd w:val="clear" w:color="auto" w:fill="FFFFFF" w:themeFill="background1"/>
          <w:lang w:val="ru-RU"/>
        </w:rPr>
        <w:t>27</w:t>
      </w:r>
    </w:p>
    <w:p w:rsidR="00A94262" w:rsidRPr="00CD2D45" w:rsidRDefault="00A94262" w:rsidP="00CD2D45">
      <w:pPr>
        <w:pStyle w:val="a6"/>
        <w:spacing w:after="0"/>
        <w:ind w:firstLine="0"/>
        <w:rPr>
          <w:spacing w:val="-2"/>
          <w:szCs w:val="24"/>
          <w:lang w:val="ru-RU"/>
        </w:rPr>
      </w:pPr>
      <w:r w:rsidRPr="00CD2D45">
        <w:rPr>
          <w:spacing w:val="-2"/>
          <w:szCs w:val="24"/>
          <w:lang w:val="ru-RU"/>
        </w:rPr>
        <w:t>Тел. +7</w:t>
      </w:r>
      <w:r w:rsidR="00CD2D45">
        <w:rPr>
          <w:spacing w:val="-2"/>
          <w:szCs w:val="24"/>
          <w:lang w:val="ru-RU"/>
        </w:rPr>
        <w:t xml:space="preserve"> </w:t>
      </w:r>
      <w:r w:rsidRPr="00CD2D45">
        <w:rPr>
          <w:spacing w:val="-2"/>
          <w:szCs w:val="24"/>
          <w:lang w:val="ru-RU"/>
        </w:rPr>
        <w:t>(</w:t>
      </w:r>
      <w:r w:rsidR="00CD2D45" w:rsidRPr="00CD2D45">
        <w:rPr>
          <w:spacing w:val="-2"/>
          <w:szCs w:val="24"/>
          <w:lang w:val="ru-RU"/>
        </w:rPr>
        <w:t>812</w:t>
      </w:r>
      <w:r w:rsidRPr="00CD2D45">
        <w:rPr>
          <w:spacing w:val="-2"/>
          <w:szCs w:val="24"/>
          <w:lang w:val="ru-RU"/>
        </w:rPr>
        <w:t>)</w:t>
      </w:r>
      <w:r w:rsidR="00CD2D45">
        <w:rPr>
          <w:spacing w:val="-2"/>
          <w:szCs w:val="24"/>
          <w:lang w:val="ru-RU"/>
        </w:rPr>
        <w:t xml:space="preserve"> </w:t>
      </w:r>
      <w:r w:rsidR="0070106C">
        <w:rPr>
          <w:spacing w:val="-2"/>
          <w:szCs w:val="24"/>
          <w:lang w:val="ru-RU"/>
        </w:rPr>
        <w:t>6</w:t>
      </w:r>
      <w:r w:rsidR="0070106C" w:rsidRPr="0070106C">
        <w:rPr>
          <w:spacing w:val="-2"/>
          <w:szCs w:val="24"/>
          <w:lang w:val="ru-RU"/>
        </w:rPr>
        <w:t>4</w:t>
      </w:r>
      <w:r w:rsidR="00CD2D45" w:rsidRPr="00CD2D45">
        <w:rPr>
          <w:spacing w:val="-2"/>
          <w:szCs w:val="24"/>
          <w:lang w:val="ru-RU"/>
        </w:rPr>
        <w:t>8 02 04</w:t>
      </w:r>
    </w:p>
    <w:p w:rsidR="00CD2D45" w:rsidRPr="00CD2D45" w:rsidRDefault="00A94262" w:rsidP="00CD2D45">
      <w:pPr>
        <w:pStyle w:val="a6"/>
        <w:spacing w:after="0"/>
        <w:ind w:firstLine="0"/>
        <w:rPr>
          <w:spacing w:val="-2"/>
          <w:szCs w:val="24"/>
          <w:lang w:val="ru-RU"/>
        </w:rPr>
      </w:pPr>
      <w:r w:rsidRPr="00CD2D45">
        <w:rPr>
          <w:spacing w:val="-2"/>
          <w:szCs w:val="24"/>
          <w:lang w:val="ru-RU"/>
        </w:rPr>
        <w:t>Факс. +7</w:t>
      </w:r>
      <w:r w:rsidR="00CD2D45">
        <w:rPr>
          <w:spacing w:val="-2"/>
          <w:szCs w:val="24"/>
          <w:lang w:val="ru-RU"/>
        </w:rPr>
        <w:t xml:space="preserve"> </w:t>
      </w:r>
      <w:r w:rsidRPr="00CD2D45">
        <w:rPr>
          <w:spacing w:val="-2"/>
          <w:szCs w:val="24"/>
          <w:lang w:val="ru-RU"/>
        </w:rPr>
        <w:t>(</w:t>
      </w:r>
      <w:r w:rsidR="00CD2D45" w:rsidRPr="00CD2D45">
        <w:rPr>
          <w:spacing w:val="-2"/>
          <w:szCs w:val="24"/>
          <w:lang w:val="ru-RU"/>
        </w:rPr>
        <w:t>812</w:t>
      </w:r>
      <w:r w:rsidRPr="00CD2D45">
        <w:rPr>
          <w:spacing w:val="-2"/>
          <w:szCs w:val="24"/>
          <w:lang w:val="ru-RU"/>
        </w:rPr>
        <w:t>)</w:t>
      </w:r>
      <w:r w:rsidR="00CD2D45">
        <w:rPr>
          <w:spacing w:val="-2"/>
          <w:szCs w:val="24"/>
          <w:lang w:val="ru-RU"/>
        </w:rPr>
        <w:t xml:space="preserve"> </w:t>
      </w:r>
      <w:r w:rsidR="0070106C">
        <w:rPr>
          <w:spacing w:val="-2"/>
          <w:szCs w:val="24"/>
          <w:lang w:val="ru-RU"/>
        </w:rPr>
        <w:t>6</w:t>
      </w:r>
      <w:r w:rsidR="0070106C" w:rsidRPr="00C4216F">
        <w:rPr>
          <w:spacing w:val="-2"/>
          <w:szCs w:val="24"/>
          <w:lang w:val="ru-RU"/>
        </w:rPr>
        <w:t>4</w:t>
      </w:r>
      <w:r w:rsidR="00CD2D45" w:rsidRPr="00CD2D45">
        <w:rPr>
          <w:spacing w:val="-2"/>
          <w:szCs w:val="24"/>
          <w:lang w:val="ru-RU"/>
        </w:rPr>
        <w:t>8 02 05</w:t>
      </w:r>
    </w:p>
    <w:p w:rsidR="0016713B" w:rsidRPr="00A17002" w:rsidRDefault="00CD2D45" w:rsidP="009E12B6">
      <w:pPr>
        <w:rPr>
          <w:iCs/>
          <w:szCs w:val="24"/>
          <w:lang w:val="ru-RU"/>
        </w:rPr>
      </w:pPr>
      <w:r w:rsidRPr="00A17002">
        <w:rPr>
          <w:iCs/>
          <w:szCs w:val="24"/>
          <w:lang w:val="ru-RU"/>
        </w:rPr>
        <w:t>Э</w:t>
      </w:r>
      <w:r w:rsidR="00A94262" w:rsidRPr="00A17002">
        <w:rPr>
          <w:iCs/>
          <w:szCs w:val="24"/>
          <w:lang w:val="ru-RU"/>
        </w:rPr>
        <w:t xml:space="preserve">лектронная почта: </w:t>
      </w:r>
      <w:r w:rsidR="00011E90">
        <w:fldChar w:fldCharType="begin"/>
      </w:r>
      <w:r w:rsidR="00011E90">
        <w:instrText>HYPERLINK</w:instrText>
      </w:r>
      <w:r w:rsidR="00011E90" w:rsidRPr="004A082E">
        <w:rPr>
          <w:lang w:val="ru-RU"/>
        </w:rPr>
        <w:instrText xml:space="preserve"> "</w:instrText>
      </w:r>
      <w:r w:rsidR="00011E90">
        <w:instrText>mailto</w:instrText>
      </w:r>
      <w:r w:rsidR="00011E90" w:rsidRPr="004A082E">
        <w:rPr>
          <w:lang w:val="ru-RU"/>
        </w:rPr>
        <w:instrText>:</w:instrText>
      </w:r>
      <w:r w:rsidR="00011E90">
        <w:instrText>spfund</w:instrText>
      </w:r>
      <w:r w:rsidR="00011E90" w:rsidRPr="004A082E">
        <w:rPr>
          <w:lang w:val="ru-RU"/>
        </w:rPr>
        <w:instrText>@</w:instrText>
      </w:r>
      <w:r w:rsidR="00011E90">
        <w:instrText>fisp</w:instrText>
      </w:r>
      <w:r w:rsidR="00011E90" w:rsidRPr="004A082E">
        <w:rPr>
          <w:lang w:val="ru-RU"/>
        </w:rPr>
        <w:instrText>.</w:instrText>
      </w:r>
      <w:r w:rsidR="00011E90">
        <w:instrText>spb</w:instrText>
      </w:r>
      <w:r w:rsidR="00011E90" w:rsidRPr="004A082E">
        <w:rPr>
          <w:lang w:val="ru-RU"/>
        </w:rPr>
        <w:instrText>.</w:instrText>
      </w:r>
      <w:r w:rsidR="00011E90">
        <w:instrText>ru</w:instrText>
      </w:r>
      <w:r w:rsidR="00011E90" w:rsidRPr="004A082E">
        <w:rPr>
          <w:lang w:val="ru-RU"/>
        </w:rPr>
        <w:instrText>"</w:instrText>
      </w:r>
      <w:r w:rsidR="00011E90">
        <w:fldChar w:fldCharType="separate"/>
      </w:r>
      <w:r w:rsidR="00810B37" w:rsidRPr="00A17002">
        <w:rPr>
          <w:rStyle w:val="a5"/>
          <w:iCs/>
          <w:szCs w:val="24"/>
        </w:rPr>
        <w:t>spfund</w:t>
      </w:r>
      <w:r w:rsidR="00810B37" w:rsidRPr="00A17002">
        <w:rPr>
          <w:rStyle w:val="a5"/>
          <w:iCs/>
          <w:szCs w:val="24"/>
          <w:lang w:val="ru-RU"/>
        </w:rPr>
        <w:t>@</w:t>
      </w:r>
      <w:r w:rsidR="00810B37" w:rsidRPr="00A17002">
        <w:rPr>
          <w:rStyle w:val="a5"/>
          <w:iCs/>
          <w:szCs w:val="24"/>
        </w:rPr>
        <w:t>fisp</w:t>
      </w:r>
      <w:r w:rsidR="00810B37" w:rsidRPr="00A17002">
        <w:rPr>
          <w:rStyle w:val="a5"/>
          <w:iCs/>
          <w:szCs w:val="24"/>
          <w:lang w:val="ru-RU"/>
        </w:rPr>
        <w:t>.</w:t>
      </w:r>
      <w:r w:rsidR="00810B37" w:rsidRPr="00A17002">
        <w:rPr>
          <w:rStyle w:val="a5"/>
          <w:iCs/>
          <w:szCs w:val="24"/>
        </w:rPr>
        <w:t>spb</w:t>
      </w:r>
      <w:r w:rsidR="00810B37" w:rsidRPr="00A17002">
        <w:rPr>
          <w:rStyle w:val="a5"/>
          <w:iCs/>
          <w:szCs w:val="24"/>
          <w:lang w:val="ru-RU"/>
        </w:rPr>
        <w:t>.</w:t>
      </w:r>
      <w:proofErr w:type="spellStart"/>
      <w:r w:rsidR="00810B37" w:rsidRPr="00A17002">
        <w:rPr>
          <w:rStyle w:val="a5"/>
          <w:iCs/>
          <w:szCs w:val="24"/>
        </w:rPr>
        <w:t>ru</w:t>
      </w:r>
      <w:proofErr w:type="spellEnd"/>
      <w:r w:rsidR="00011E90">
        <w:fldChar w:fldCharType="end"/>
      </w:r>
      <w:r w:rsidR="0016713B" w:rsidRPr="00A17002">
        <w:rPr>
          <w:iCs/>
          <w:szCs w:val="24"/>
          <w:lang w:val="ru-RU"/>
        </w:rPr>
        <w:t xml:space="preserve">;    </w:t>
      </w:r>
    </w:p>
    <w:p w:rsidR="00B751B4" w:rsidRPr="006A5A0D" w:rsidRDefault="009E12B6" w:rsidP="0016713B">
      <w:pPr>
        <w:rPr>
          <w:lang w:val="ru-RU"/>
        </w:rPr>
      </w:pPr>
      <w:r w:rsidRPr="00A17002">
        <w:rPr>
          <w:iCs/>
          <w:szCs w:val="24"/>
          <w:lang w:val="ru-RU"/>
        </w:rPr>
        <w:t>Копии на адреса:</w:t>
      </w:r>
      <w:r w:rsidR="00810B37" w:rsidRPr="00A17002">
        <w:rPr>
          <w:lang w:val="ru-RU"/>
        </w:rPr>
        <w:t xml:space="preserve"> </w:t>
      </w:r>
      <w:hyperlink r:id="rId9" w:history="1">
        <w:r w:rsidR="00810B37" w:rsidRPr="00A17002">
          <w:rPr>
            <w:rStyle w:val="a5"/>
            <w:iCs/>
            <w:szCs w:val="24"/>
          </w:rPr>
          <w:t>t</w:t>
        </w:r>
        <w:r w:rsidR="00810B37" w:rsidRPr="00A17002">
          <w:rPr>
            <w:rStyle w:val="a5"/>
            <w:iCs/>
            <w:szCs w:val="24"/>
            <w:lang w:val="ru-RU"/>
          </w:rPr>
          <w:t>arasov@fisp.spb.ru</w:t>
        </w:r>
      </w:hyperlink>
      <w:r w:rsidR="00810B37" w:rsidRPr="00A17002">
        <w:rPr>
          <w:iCs/>
          <w:szCs w:val="24"/>
          <w:lang w:val="ru-RU"/>
        </w:rPr>
        <w:t>;</w:t>
      </w:r>
      <w:r w:rsidR="0016713B" w:rsidRPr="00A17002">
        <w:rPr>
          <w:iCs/>
          <w:szCs w:val="24"/>
          <w:lang w:val="ru-RU"/>
        </w:rPr>
        <w:t xml:space="preserve"> </w:t>
      </w:r>
      <w:hyperlink r:id="rId10" w:history="1">
        <w:r w:rsidR="006A5A0D" w:rsidRPr="00F13243">
          <w:rPr>
            <w:rStyle w:val="a5"/>
          </w:rPr>
          <w:t>leontiev</w:t>
        </w:r>
        <w:r w:rsidR="006A5A0D" w:rsidRPr="006A5A0D">
          <w:rPr>
            <w:rStyle w:val="a5"/>
            <w:lang w:val="ru-RU"/>
          </w:rPr>
          <w:t>@</w:t>
        </w:r>
        <w:r w:rsidR="006A5A0D" w:rsidRPr="00F13243">
          <w:rPr>
            <w:rStyle w:val="a5"/>
          </w:rPr>
          <w:t>fisp</w:t>
        </w:r>
        <w:r w:rsidR="006A5A0D" w:rsidRPr="006A5A0D">
          <w:rPr>
            <w:rStyle w:val="a5"/>
            <w:lang w:val="ru-RU"/>
          </w:rPr>
          <w:t>.</w:t>
        </w:r>
        <w:r w:rsidR="006A5A0D" w:rsidRPr="00F13243">
          <w:rPr>
            <w:rStyle w:val="a5"/>
          </w:rPr>
          <w:t>spb</w:t>
        </w:r>
        <w:r w:rsidR="006A5A0D" w:rsidRPr="006A5A0D">
          <w:rPr>
            <w:rStyle w:val="a5"/>
            <w:lang w:val="ru-RU"/>
          </w:rPr>
          <w:t>.</w:t>
        </w:r>
        <w:r w:rsidR="006A5A0D" w:rsidRPr="00F13243">
          <w:rPr>
            <w:rStyle w:val="a5"/>
          </w:rPr>
          <w:t>ru</w:t>
        </w:r>
      </w:hyperlink>
      <w:r w:rsidR="006A5A0D" w:rsidRPr="006A5A0D">
        <w:rPr>
          <w:lang w:val="ru-RU"/>
        </w:rPr>
        <w:t xml:space="preserve"> </w:t>
      </w:r>
      <w:r w:rsidR="00810B37" w:rsidRPr="006A5A0D">
        <w:rPr>
          <w:lang w:val="ru-RU"/>
        </w:rPr>
        <w:t xml:space="preserve"> </w:t>
      </w:r>
      <w:r w:rsidR="0016713B" w:rsidRPr="006A5A0D">
        <w:rPr>
          <w:lang w:val="ru-RU"/>
        </w:rPr>
        <w:t xml:space="preserve"> </w:t>
      </w:r>
    </w:p>
    <w:sectPr w:rsidR="00B751B4" w:rsidRPr="006A5A0D" w:rsidSect="00AC33CD">
      <w:footerReference w:type="default" r:id="rId11"/>
      <w:pgSz w:w="11906" w:h="16838"/>
      <w:pgMar w:top="899" w:right="850" w:bottom="1134" w:left="993" w:header="708" w:footer="6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2C1" w:rsidRDefault="001362C1">
      <w:r>
        <w:separator/>
      </w:r>
    </w:p>
  </w:endnote>
  <w:endnote w:type="continuationSeparator" w:id="0">
    <w:p w:rsidR="001362C1" w:rsidRDefault="00136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"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78705"/>
      <w:docPartObj>
        <w:docPartGallery w:val="Page Numbers (Bottom of Page)"/>
        <w:docPartUnique/>
      </w:docPartObj>
    </w:sdtPr>
    <w:sdtContent>
      <w:p w:rsidR="001362C1" w:rsidRPr="00F06297" w:rsidRDefault="00011E90">
        <w:pPr>
          <w:pStyle w:val="a8"/>
          <w:jc w:val="right"/>
          <w:rPr>
            <w:lang w:val="ru-RU"/>
          </w:rPr>
        </w:pPr>
        <w:r>
          <w:fldChar w:fldCharType="begin"/>
        </w:r>
        <w:r w:rsidR="001362C1" w:rsidRPr="00F06297">
          <w:rPr>
            <w:lang w:val="ru-RU"/>
          </w:rPr>
          <w:instrText xml:space="preserve"> </w:instrText>
        </w:r>
        <w:r w:rsidR="001362C1">
          <w:instrText>PAGE</w:instrText>
        </w:r>
        <w:r w:rsidR="001362C1" w:rsidRPr="00F06297">
          <w:rPr>
            <w:lang w:val="ru-RU"/>
          </w:rPr>
          <w:instrText xml:space="preserve">   \* </w:instrText>
        </w:r>
        <w:r w:rsidR="001362C1">
          <w:instrText>MERGEFORMAT</w:instrText>
        </w:r>
        <w:r w:rsidR="001362C1" w:rsidRPr="00F06297">
          <w:rPr>
            <w:lang w:val="ru-RU"/>
          </w:rPr>
          <w:instrText xml:space="preserve"> </w:instrText>
        </w:r>
        <w:r>
          <w:fldChar w:fldCharType="separate"/>
        </w:r>
        <w:r w:rsidR="004A082E" w:rsidRPr="004A082E">
          <w:rPr>
            <w:noProof/>
            <w:lang w:val="ru-RU"/>
          </w:rPr>
          <w:t>1</w:t>
        </w:r>
        <w:r>
          <w:fldChar w:fldCharType="end"/>
        </w:r>
      </w:p>
    </w:sdtContent>
  </w:sdt>
  <w:p w:rsidR="001362C1" w:rsidRPr="00FA2E38" w:rsidRDefault="001362C1">
    <w:pPr>
      <w:pStyle w:val="a8"/>
      <w:rPr>
        <w:sz w:val="16"/>
        <w:szCs w:val="16"/>
        <w:lang w:val="ru-RU"/>
      </w:rPr>
    </w:pPr>
    <w:r w:rsidRPr="00617A62">
      <w:rPr>
        <w:sz w:val="16"/>
        <w:szCs w:val="16"/>
        <w:lang w:val="ru-RU"/>
      </w:rPr>
      <w:t xml:space="preserve">Контракт </w:t>
    </w:r>
    <w:r w:rsidRPr="00617A62">
      <w:rPr>
        <w:spacing w:val="-2"/>
        <w:sz w:val="16"/>
        <w:szCs w:val="16"/>
      </w:rPr>
      <w:t>CHLW</w:t>
    </w:r>
    <w:r w:rsidRPr="00617A62">
      <w:rPr>
        <w:spacing w:val="-2"/>
        <w:sz w:val="16"/>
        <w:szCs w:val="16"/>
        <w:lang w:val="ru-RU"/>
      </w:rPr>
      <w:t>-1</w:t>
    </w:r>
    <w:r w:rsidR="00980BAD">
      <w:rPr>
        <w:spacing w:val="-2"/>
        <w:sz w:val="16"/>
        <w:szCs w:val="16"/>
        <w:lang w:val="ru-RU"/>
      </w:rPr>
      <w:t>1</w:t>
    </w:r>
    <w:r w:rsidRPr="00617A62">
      <w:rPr>
        <w:spacing w:val="-2"/>
        <w:sz w:val="16"/>
        <w:szCs w:val="16"/>
        <w:lang w:val="ru-RU"/>
      </w:rPr>
      <w:t>(</w:t>
    </w:r>
    <w:r w:rsidRPr="00617A62">
      <w:rPr>
        <w:spacing w:val="-2"/>
        <w:sz w:val="16"/>
        <w:szCs w:val="16"/>
      </w:rPr>
      <w:t>e</w:t>
    </w:r>
    <w:r w:rsidRPr="00617A62">
      <w:rPr>
        <w:spacing w:val="-2"/>
        <w:sz w:val="16"/>
        <w:szCs w:val="16"/>
        <w:lang w:val="ru-RU"/>
      </w:rPr>
      <w:t>)</w:t>
    </w:r>
    <w:r w:rsidRPr="00617A62">
      <w:rPr>
        <w:sz w:val="16"/>
        <w:szCs w:val="16"/>
        <w:lang w:val="ru-RU"/>
      </w:rPr>
      <w:t xml:space="preserve"> </w:t>
    </w:r>
  </w:p>
  <w:p w:rsidR="001362C1" w:rsidRPr="004813BC" w:rsidRDefault="001362C1">
    <w:pPr>
      <w:pStyle w:val="a8"/>
      <w:rPr>
        <w:sz w:val="16"/>
        <w:szCs w:val="16"/>
        <w:lang w:val="ru-RU"/>
      </w:rPr>
    </w:pPr>
    <w:r>
      <w:rPr>
        <w:sz w:val="16"/>
        <w:szCs w:val="16"/>
        <w:lang w:val="ru-RU"/>
      </w:rPr>
      <w:t>Проект «Сохранение и использование культурного наследия в России»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2C1" w:rsidRDefault="001362C1">
      <w:r>
        <w:separator/>
      </w:r>
    </w:p>
  </w:footnote>
  <w:footnote w:type="continuationSeparator" w:id="0">
    <w:p w:rsidR="001362C1" w:rsidRDefault="001362C1">
      <w:r>
        <w:continuationSeparator/>
      </w:r>
    </w:p>
  </w:footnote>
  <w:footnote w:id="1">
    <w:p w:rsidR="001362C1" w:rsidRPr="003500FF" w:rsidRDefault="001362C1">
      <w:pPr>
        <w:pStyle w:val="a4"/>
        <w:rPr>
          <w:lang w:val="ru-RU"/>
        </w:rPr>
      </w:pPr>
      <w:r>
        <w:rPr>
          <w:rStyle w:val="a3"/>
        </w:rPr>
        <w:footnoteRef/>
      </w:r>
      <w:r w:rsidRPr="005A154B">
        <w:rPr>
          <w:lang w:val="ru-RU"/>
        </w:rPr>
        <w:t xml:space="preserve"> </w:t>
      </w:r>
      <w:r>
        <w:rPr>
          <w:szCs w:val="24"/>
          <w:lang w:val="ru-RU"/>
        </w:rPr>
        <w:t>см. Главу</w:t>
      </w:r>
      <w:r w:rsidRPr="00C640EB">
        <w:rPr>
          <w:szCs w:val="24"/>
          <w:lang w:val="ru-RU"/>
        </w:rPr>
        <w:t xml:space="preserve"> 6_1 Градостроительного кодекса Российской Федерации</w:t>
      </w:r>
      <w:r w:rsidRPr="0021565F">
        <w:rPr>
          <w:szCs w:val="24"/>
          <w:lang w:val="ru-RU"/>
        </w:rPr>
        <w:t xml:space="preserve"> (</w:t>
      </w:r>
      <w:hyperlink r:id="rId1" w:history="1">
        <w:r w:rsidRPr="0021565F">
          <w:rPr>
            <w:rStyle w:val="a5"/>
          </w:rPr>
          <w:t>http</w:t>
        </w:r>
        <w:r w:rsidRPr="0021565F">
          <w:rPr>
            <w:rStyle w:val="a5"/>
            <w:lang w:val="ru-RU"/>
          </w:rPr>
          <w:t>://</w:t>
        </w:r>
        <w:r w:rsidRPr="0021565F">
          <w:rPr>
            <w:rStyle w:val="a5"/>
          </w:rPr>
          <w:t>www</w:t>
        </w:r>
        <w:r w:rsidRPr="0021565F">
          <w:rPr>
            <w:rStyle w:val="a5"/>
            <w:lang w:val="ru-RU"/>
          </w:rPr>
          <w:t>.</w:t>
        </w:r>
        <w:proofErr w:type="spellStart"/>
        <w:r w:rsidRPr="0021565F">
          <w:rPr>
            <w:rStyle w:val="a5"/>
          </w:rPr>
          <w:t>fisp</w:t>
        </w:r>
        <w:proofErr w:type="spellEnd"/>
        <w:r w:rsidRPr="0021565F">
          <w:rPr>
            <w:rStyle w:val="a5"/>
            <w:lang w:val="ru-RU"/>
          </w:rPr>
          <w:t>.</w:t>
        </w:r>
        <w:proofErr w:type="spellStart"/>
        <w:r w:rsidRPr="0021565F">
          <w:rPr>
            <w:rStyle w:val="a5"/>
          </w:rPr>
          <w:t>spb</w:t>
        </w:r>
        <w:proofErr w:type="spellEnd"/>
        <w:r w:rsidRPr="0021565F">
          <w:rPr>
            <w:rStyle w:val="a5"/>
            <w:lang w:val="ru-RU"/>
          </w:rPr>
          <w:t>.</w:t>
        </w:r>
        <w:proofErr w:type="spellStart"/>
        <w:r w:rsidRPr="0021565F">
          <w:rPr>
            <w:rStyle w:val="a5"/>
          </w:rPr>
          <w:t>ru</w:t>
        </w:r>
        <w:proofErr w:type="spellEnd"/>
        <w:r w:rsidRPr="0021565F">
          <w:rPr>
            <w:rStyle w:val="a5"/>
            <w:lang w:val="ru-RU"/>
          </w:rPr>
          <w:t>/</w:t>
        </w:r>
        <w:r w:rsidRPr="0021565F">
          <w:rPr>
            <w:rStyle w:val="a5"/>
          </w:rPr>
          <w:t>documents</w:t>
        </w:r>
        <w:r w:rsidRPr="0021565F">
          <w:rPr>
            <w:rStyle w:val="a5"/>
            <w:lang w:val="ru-RU"/>
          </w:rPr>
          <w:t>/</w:t>
        </w:r>
        <w:proofErr w:type="spellStart"/>
        <w:r w:rsidRPr="0021565F">
          <w:rPr>
            <w:rStyle w:val="a5"/>
          </w:rPr>
          <w:t>gradostroitelnyj</w:t>
        </w:r>
        <w:proofErr w:type="spellEnd"/>
        <w:r w:rsidRPr="0021565F">
          <w:rPr>
            <w:rStyle w:val="a5"/>
            <w:lang w:val="ru-RU"/>
          </w:rPr>
          <w:t>-</w:t>
        </w:r>
        <w:proofErr w:type="spellStart"/>
        <w:r w:rsidRPr="0021565F">
          <w:rPr>
            <w:rStyle w:val="a5"/>
          </w:rPr>
          <w:t>kodeks</w:t>
        </w:r>
        <w:proofErr w:type="spellEnd"/>
        <w:r w:rsidRPr="0021565F">
          <w:rPr>
            <w:rStyle w:val="a5"/>
            <w:lang w:val="ru-RU"/>
          </w:rPr>
          <w:t>-</w:t>
        </w:r>
        <w:proofErr w:type="spellStart"/>
        <w:r w:rsidRPr="0021565F">
          <w:rPr>
            <w:rStyle w:val="a5"/>
          </w:rPr>
          <w:t>rf</w:t>
        </w:r>
        <w:proofErr w:type="spellEnd"/>
        <w:r w:rsidRPr="0021565F">
          <w:rPr>
            <w:rStyle w:val="a5"/>
            <w:lang w:val="ru-RU"/>
          </w:rPr>
          <w:t>.</w:t>
        </w:r>
        <w:r w:rsidRPr="0021565F">
          <w:rPr>
            <w:rStyle w:val="a5"/>
          </w:rPr>
          <w:t>zip</w:t>
        </w:r>
      </w:hyperlink>
      <w:r>
        <w:rPr>
          <w:lang w:val="ru-RU"/>
        </w:rPr>
        <w:t>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F04E9"/>
    <w:multiLevelType w:val="hybridMultilevel"/>
    <w:tmpl w:val="EFAEA892"/>
    <w:lvl w:ilvl="0" w:tplc="5D064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64105"/>
    <w:multiLevelType w:val="hybridMultilevel"/>
    <w:tmpl w:val="1920223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134A33EC"/>
    <w:multiLevelType w:val="hybridMultilevel"/>
    <w:tmpl w:val="6AE2D35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>
    <w:nsid w:val="27145ED4"/>
    <w:multiLevelType w:val="hybridMultilevel"/>
    <w:tmpl w:val="874A8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F45401"/>
    <w:multiLevelType w:val="hybridMultilevel"/>
    <w:tmpl w:val="255EC8C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9E64BD"/>
    <w:multiLevelType w:val="hybridMultilevel"/>
    <w:tmpl w:val="D00CF99A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E31E46"/>
    <w:multiLevelType w:val="hybridMultilevel"/>
    <w:tmpl w:val="D7068DA0"/>
    <w:lvl w:ilvl="0" w:tplc="0419001B">
      <w:start w:val="1"/>
      <w:numFmt w:val="bullet"/>
      <w:pStyle w:val="-1"/>
      <w:lvlText w:val=""/>
      <w:lvlJc w:val="left"/>
      <w:pPr>
        <w:tabs>
          <w:tab w:val="num" w:pos="709"/>
        </w:tabs>
        <w:ind w:left="709" w:hanging="352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BEE4EA0"/>
    <w:multiLevelType w:val="hybridMultilevel"/>
    <w:tmpl w:val="469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C6759F"/>
    <w:multiLevelType w:val="hybridMultilevel"/>
    <w:tmpl w:val="058E58A6"/>
    <w:lvl w:ilvl="0" w:tplc="4E487AB2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62E696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C9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ABB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8C12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8AB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E34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66E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F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0"/>
  </w:num>
  <w:num w:numId="5">
    <w:abstractNumId w:val="1"/>
  </w:num>
  <w:num w:numId="6">
    <w:abstractNumId w:val="8"/>
  </w:num>
  <w:num w:numId="7">
    <w:abstractNumId w:val="6"/>
  </w:num>
  <w:num w:numId="8">
    <w:abstractNumId w:val="4"/>
  </w:num>
  <w:num w:numId="9">
    <w:abstractNumId w:val="5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2F38B9"/>
    <w:rsid w:val="000068CF"/>
    <w:rsid w:val="000112C6"/>
    <w:rsid w:val="00011C78"/>
    <w:rsid w:val="00011E90"/>
    <w:rsid w:val="0001253F"/>
    <w:rsid w:val="000174F1"/>
    <w:rsid w:val="00017973"/>
    <w:rsid w:val="00023318"/>
    <w:rsid w:val="00027509"/>
    <w:rsid w:val="000307FE"/>
    <w:rsid w:val="00030ED9"/>
    <w:rsid w:val="0003476A"/>
    <w:rsid w:val="00045A38"/>
    <w:rsid w:val="00046E65"/>
    <w:rsid w:val="00054812"/>
    <w:rsid w:val="00064864"/>
    <w:rsid w:val="000662F8"/>
    <w:rsid w:val="00067543"/>
    <w:rsid w:val="00076CAE"/>
    <w:rsid w:val="00077BEA"/>
    <w:rsid w:val="0008617A"/>
    <w:rsid w:val="00096A6A"/>
    <w:rsid w:val="000A4202"/>
    <w:rsid w:val="000A4980"/>
    <w:rsid w:val="000C09B5"/>
    <w:rsid w:val="000C2BEC"/>
    <w:rsid w:val="000C2C2C"/>
    <w:rsid w:val="000E0376"/>
    <w:rsid w:val="000E096F"/>
    <w:rsid w:val="000E30C3"/>
    <w:rsid w:val="000F475E"/>
    <w:rsid w:val="00110CB3"/>
    <w:rsid w:val="00114A2E"/>
    <w:rsid w:val="001257C9"/>
    <w:rsid w:val="0013419F"/>
    <w:rsid w:val="001362C1"/>
    <w:rsid w:val="001368DE"/>
    <w:rsid w:val="0014368D"/>
    <w:rsid w:val="0014441E"/>
    <w:rsid w:val="00147B27"/>
    <w:rsid w:val="00157B70"/>
    <w:rsid w:val="00160E2D"/>
    <w:rsid w:val="0016713B"/>
    <w:rsid w:val="00171CE1"/>
    <w:rsid w:val="001766C0"/>
    <w:rsid w:val="00176F89"/>
    <w:rsid w:val="00186E30"/>
    <w:rsid w:val="00190AC9"/>
    <w:rsid w:val="00192060"/>
    <w:rsid w:val="001A7E5C"/>
    <w:rsid w:val="001B3678"/>
    <w:rsid w:val="001B38AF"/>
    <w:rsid w:val="001B60AC"/>
    <w:rsid w:val="001C3C4F"/>
    <w:rsid w:val="001C582E"/>
    <w:rsid w:val="001C6172"/>
    <w:rsid w:val="001D0BD9"/>
    <w:rsid w:val="001D5C39"/>
    <w:rsid w:val="001E5B1E"/>
    <w:rsid w:val="001F1E96"/>
    <w:rsid w:val="001F34BF"/>
    <w:rsid w:val="001F4CCF"/>
    <w:rsid w:val="001F55C1"/>
    <w:rsid w:val="002011D1"/>
    <w:rsid w:val="002012D6"/>
    <w:rsid w:val="0021425E"/>
    <w:rsid w:val="0021565F"/>
    <w:rsid w:val="002156E4"/>
    <w:rsid w:val="00217739"/>
    <w:rsid w:val="00221313"/>
    <w:rsid w:val="00224DF3"/>
    <w:rsid w:val="00232938"/>
    <w:rsid w:val="00233B86"/>
    <w:rsid w:val="0023459C"/>
    <w:rsid w:val="00241077"/>
    <w:rsid w:val="00243047"/>
    <w:rsid w:val="00245CBC"/>
    <w:rsid w:val="00251DDA"/>
    <w:rsid w:val="00254A64"/>
    <w:rsid w:val="00273A80"/>
    <w:rsid w:val="0027798E"/>
    <w:rsid w:val="00283C90"/>
    <w:rsid w:val="002844EE"/>
    <w:rsid w:val="00291F94"/>
    <w:rsid w:val="002924A6"/>
    <w:rsid w:val="00296619"/>
    <w:rsid w:val="002A0450"/>
    <w:rsid w:val="002A5564"/>
    <w:rsid w:val="002B7C7C"/>
    <w:rsid w:val="002D4BA5"/>
    <w:rsid w:val="002D5CBE"/>
    <w:rsid w:val="002F38B9"/>
    <w:rsid w:val="002F6BDA"/>
    <w:rsid w:val="002F75E5"/>
    <w:rsid w:val="003025DF"/>
    <w:rsid w:val="00306357"/>
    <w:rsid w:val="00313B17"/>
    <w:rsid w:val="00325B16"/>
    <w:rsid w:val="00326D49"/>
    <w:rsid w:val="00331ACD"/>
    <w:rsid w:val="003361CA"/>
    <w:rsid w:val="003500FF"/>
    <w:rsid w:val="00350E46"/>
    <w:rsid w:val="00352628"/>
    <w:rsid w:val="00353259"/>
    <w:rsid w:val="0036214E"/>
    <w:rsid w:val="00382C81"/>
    <w:rsid w:val="00383530"/>
    <w:rsid w:val="00385994"/>
    <w:rsid w:val="00391949"/>
    <w:rsid w:val="00393E91"/>
    <w:rsid w:val="0039546B"/>
    <w:rsid w:val="00397696"/>
    <w:rsid w:val="003B7839"/>
    <w:rsid w:val="003C7098"/>
    <w:rsid w:val="003D499E"/>
    <w:rsid w:val="003D717E"/>
    <w:rsid w:val="003D7833"/>
    <w:rsid w:val="003E2439"/>
    <w:rsid w:val="003E394E"/>
    <w:rsid w:val="003E4063"/>
    <w:rsid w:val="003E4D64"/>
    <w:rsid w:val="003E5E79"/>
    <w:rsid w:val="003E6E01"/>
    <w:rsid w:val="003E7C57"/>
    <w:rsid w:val="003F1364"/>
    <w:rsid w:val="003F4E5A"/>
    <w:rsid w:val="003F5454"/>
    <w:rsid w:val="003F7949"/>
    <w:rsid w:val="00401DAB"/>
    <w:rsid w:val="004041F7"/>
    <w:rsid w:val="00404328"/>
    <w:rsid w:val="004108AC"/>
    <w:rsid w:val="00424C9D"/>
    <w:rsid w:val="00430678"/>
    <w:rsid w:val="004308B4"/>
    <w:rsid w:val="00430A60"/>
    <w:rsid w:val="0043574C"/>
    <w:rsid w:val="004432D7"/>
    <w:rsid w:val="00446005"/>
    <w:rsid w:val="00457782"/>
    <w:rsid w:val="00470797"/>
    <w:rsid w:val="00471AF2"/>
    <w:rsid w:val="004813BC"/>
    <w:rsid w:val="004825D9"/>
    <w:rsid w:val="0048400F"/>
    <w:rsid w:val="0048738F"/>
    <w:rsid w:val="00490CBF"/>
    <w:rsid w:val="004A082E"/>
    <w:rsid w:val="004B60BA"/>
    <w:rsid w:val="004B7D8A"/>
    <w:rsid w:val="004C28DC"/>
    <w:rsid w:val="004C2E97"/>
    <w:rsid w:val="004C4F04"/>
    <w:rsid w:val="004E4A07"/>
    <w:rsid w:val="004E6C85"/>
    <w:rsid w:val="004F0F88"/>
    <w:rsid w:val="004F489D"/>
    <w:rsid w:val="004F4942"/>
    <w:rsid w:val="004F624E"/>
    <w:rsid w:val="00502751"/>
    <w:rsid w:val="00502DEB"/>
    <w:rsid w:val="00504706"/>
    <w:rsid w:val="0051129B"/>
    <w:rsid w:val="00521000"/>
    <w:rsid w:val="00524F94"/>
    <w:rsid w:val="005376E6"/>
    <w:rsid w:val="0054100F"/>
    <w:rsid w:val="005425DC"/>
    <w:rsid w:val="0056157C"/>
    <w:rsid w:val="00562F98"/>
    <w:rsid w:val="00570E3B"/>
    <w:rsid w:val="00571D9D"/>
    <w:rsid w:val="00573017"/>
    <w:rsid w:val="00581571"/>
    <w:rsid w:val="0058610B"/>
    <w:rsid w:val="00595249"/>
    <w:rsid w:val="005A0E7D"/>
    <w:rsid w:val="005A154B"/>
    <w:rsid w:val="005A242A"/>
    <w:rsid w:val="005A653B"/>
    <w:rsid w:val="005B6012"/>
    <w:rsid w:val="005D74AE"/>
    <w:rsid w:val="005E059B"/>
    <w:rsid w:val="005E07CE"/>
    <w:rsid w:val="005E5D8A"/>
    <w:rsid w:val="005F3D16"/>
    <w:rsid w:val="005F6622"/>
    <w:rsid w:val="005F75AA"/>
    <w:rsid w:val="005F7FD3"/>
    <w:rsid w:val="0061435A"/>
    <w:rsid w:val="0061438A"/>
    <w:rsid w:val="00617A62"/>
    <w:rsid w:val="00622C14"/>
    <w:rsid w:val="006248FF"/>
    <w:rsid w:val="0063011C"/>
    <w:rsid w:val="0063287C"/>
    <w:rsid w:val="00641EA5"/>
    <w:rsid w:val="00645CA2"/>
    <w:rsid w:val="00646237"/>
    <w:rsid w:val="00646E09"/>
    <w:rsid w:val="006543EB"/>
    <w:rsid w:val="006562D8"/>
    <w:rsid w:val="006564A0"/>
    <w:rsid w:val="00660DE7"/>
    <w:rsid w:val="00662A61"/>
    <w:rsid w:val="00665872"/>
    <w:rsid w:val="006659AB"/>
    <w:rsid w:val="0067194E"/>
    <w:rsid w:val="00681EDC"/>
    <w:rsid w:val="006A2484"/>
    <w:rsid w:val="006A4192"/>
    <w:rsid w:val="006A5A0D"/>
    <w:rsid w:val="006C1A42"/>
    <w:rsid w:val="006C1DE8"/>
    <w:rsid w:val="006D3E7D"/>
    <w:rsid w:val="006D7092"/>
    <w:rsid w:val="006E6C9E"/>
    <w:rsid w:val="006F1812"/>
    <w:rsid w:val="006F31CA"/>
    <w:rsid w:val="0070106C"/>
    <w:rsid w:val="0070439B"/>
    <w:rsid w:val="00704CF3"/>
    <w:rsid w:val="00721184"/>
    <w:rsid w:val="00740E57"/>
    <w:rsid w:val="007424B5"/>
    <w:rsid w:val="00750DD4"/>
    <w:rsid w:val="00760186"/>
    <w:rsid w:val="00773FA9"/>
    <w:rsid w:val="00774F79"/>
    <w:rsid w:val="00781AA8"/>
    <w:rsid w:val="00785AE4"/>
    <w:rsid w:val="00787D2C"/>
    <w:rsid w:val="007953C2"/>
    <w:rsid w:val="00796A98"/>
    <w:rsid w:val="0079727B"/>
    <w:rsid w:val="007A63F2"/>
    <w:rsid w:val="007C21BF"/>
    <w:rsid w:val="007D1EA6"/>
    <w:rsid w:val="007D38E1"/>
    <w:rsid w:val="007D6572"/>
    <w:rsid w:val="007E001C"/>
    <w:rsid w:val="007E2324"/>
    <w:rsid w:val="007F3C55"/>
    <w:rsid w:val="00802CC0"/>
    <w:rsid w:val="008065D4"/>
    <w:rsid w:val="008067AE"/>
    <w:rsid w:val="00806F0E"/>
    <w:rsid w:val="00810B37"/>
    <w:rsid w:val="00811305"/>
    <w:rsid w:val="008147BE"/>
    <w:rsid w:val="0081557A"/>
    <w:rsid w:val="00824DEF"/>
    <w:rsid w:val="00825C44"/>
    <w:rsid w:val="00832A6E"/>
    <w:rsid w:val="008450F8"/>
    <w:rsid w:val="00851671"/>
    <w:rsid w:val="008542C8"/>
    <w:rsid w:val="00857209"/>
    <w:rsid w:val="008642E2"/>
    <w:rsid w:val="0086630F"/>
    <w:rsid w:val="0087135C"/>
    <w:rsid w:val="00875DB0"/>
    <w:rsid w:val="008761B0"/>
    <w:rsid w:val="0089553E"/>
    <w:rsid w:val="008A36AC"/>
    <w:rsid w:val="008B409C"/>
    <w:rsid w:val="008B6EF9"/>
    <w:rsid w:val="008C38F7"/>
    <w:rsid w:val="008C7B6C"/>
    <w:rsid w:val="008D188B"/>
    <w:rsid w:val="008D3308"/>
    <w:rsid w:val="008E1DAE"/>
    <w:rsid w:val="008E51E1"/>
    <w:rsid w:val="00912275"/>
    <w:rsid w:val="009124D5"/>
    <w:rsid w:val="00913B2D"/>
    <w:rsid w:val="00913BFF"/>
    <w:rsid w:val="009152A0"/>
    <w:rsid w:val="0091531B"/>
    <w:rsid w:val="0091543B"/>
    <w:rsid w:val="00916A9D"/>
    <w:rsid w:val="0092122C"/>
    <w:rsid w:val="009212F8"/>
    <w:rsid w:val="0092258D"/>
    <w:rsid w:val="00925432"/>
    <w:rsid w:val="0093579D"/>
    <w:rsid w:val="0094080E"/>
    <w:rsid w:val="009475F0"/>
    <w:rsid w:val="00950E2D"/>
    <w:rsid w:val="00952765"/>
    <w:rsid w:val="00954C4E"/>
    <w:rsid w:val="009551A7"/>
    <w:rsid w:val="00962676"/>
    <w:rsid w:val="00963534"/>
    <w:rsid w:val="0097187C"/>
    <w:rsid w:val="00972EFB"/>
    <w:rsid w:val="009752D2"/>
    <w:rsid w:val="00976933"/>
    <w:rsid w:val="00976982"/>
    <w:rsid w:val="00980BAD"/>
    <w:rsid w:val="00984B7C"/>
    <w:rsid w:val="00991FAD"/>
    <w:rsid w:val="009A2938"/>
    <w:rsid w:val="009A603C"/>
    <w:rsid w:val="009A73A8"/>
    <w:rsid w:val="009B1DB9"/>
    <w:rsid w:val="009B6214"/>
    <w:rsid w:val="009C3F09"/>
    <w:rsid w:val="009C4B79"/>
    <w:rsid w:val="009C7535"/>
    <w:rsid w:val="009D111A"/>
    <w:rsid w:val="009D2E5A"/>
    <w:rsid w:val="009D3BE3"/>
    <w:rsid w:val="009D4F4F"/>
    <w:rsid w:val="009E12B6"/>
    <w:rsid w:val="009E3249"/>
    <w:rsid w:val="009F78C6"/>
    <w:rsid w:val="00A0554D"/>
    <w:rsid w:val="00A0703C"/>
    <w:rsid w:val="00A07078"/>
    <w:rsid w:val="00A12EF5"/>
    <w:rsid w:val="00A12F87"/>
    <w:rsid w:val="00A165EF"/>
    <w:rsid w:val="00A17002"/>
    <w:rsid w:val="00A170EB"/>
    <w:rsid w:val="00A23B10"/>
    <w:rsid w:val="00A26542"/>
    <w:rsid w:val="00A27083"/>
    <w:rsid w:val="00A31051"/>
    <w:rsid w:val="00A31A61"/>
    <w:rsid w:val="00A347DC"/>
    <w:rsid w:val="00A35144"/>
    <w:rsid w:val="00A37BB6"/>
    <w:rsid w:val="00A40F21"/>
    <w:rsid w:val="00A4202F"/>
    <w:rsid w:val="00A42527"/>
    <w:rsid w:val="00A55449"/>
    <w:rsid w:val="00A75FCA"/>
    <w:rsid w:val="00A77C47"/>
    <w:rsid w:val="00A84F66"/>
    <w:rsid w:val="00A94262"/>
    <w:rsid w:val="00A94BFF"/>
    <w:rsid w:val="00A96325"/>
    <w:rsid w:val="00AA008A"/>
    <w:rsid w:val="00AA6200"/>
    <w:rsid w:val="00AC33CD"/>
    <w:rsid w:val="00AC5543"/>
    <w:rsid w:val="00AC6F89"/>
    <w:rsid w:val="00AD0A34"/>
    <w:rsid w:val="00AD26BF"/>
    <w:rsid w:val="00AD399B"/>
    <w:rsid w:val="00AE1134"/>
    <w:rsid w:val="00AE7219"/>
    <w:rsid w:val="00AF0F68"/>
    <w:rsid w:val="00AF49B3"/>
    <w:rsid w:val="00AF5048"/>
    <w:rsid w:val="00AF7B27"/>
    <w:rsid w:val="00B01141"/>
    <w:rsid w:val="00B056DB"/>
    <w:rsid w:val="00B0596B"/>
    <w:rsid w:val="00B1131D"/>
    <w:rsid w:val="00B15C4B"/>
    <w:rsid w:val="00B16FD8"/>
    <w:rsid w:val="00B25C36"/>
    <w:rsid w:val="00B262DA"/>
    <w:rsid w:val="00B31F5D"/>
    <w:rsid w:val="00B336D2"/>
    <w:rsid w:val="00B40A9A"/>
    <w:rsid w:val="00B47EEF"/>
    <w:rsid w:val="00B545E9"/>
    <w:rsid w:val="00B60AF0"/>
    <w:rsid w:val="00B61B99"/>
    <w:rsid w:val="00B62C9F"/>
    <w:rsid w:val="00B63D12"/>
    <w:rsid w:val="00B66DCB"/>
    <w:rsid w:val="00B70E9A"/>
    <w:rsid w:val="00B74C4E"/>
    <w:rsid w:val="00B74DD9"/>
    <w:rsid w:val="00B751B4"/>
    <w:rsid w:val="00B8118F"/>
    <w:rsid w:val="00B82CF9"/>
    <w:rsid w:val="00B87C5D"/>
    <w:rsid w:val="00B916D4"/>
    <w:rsid w:val="00B97354"/>
    <w:rsid w:val="00BA096D"/>
    <w:rsid w:val="00BA6D7B"/>
    <w:rsid w:val="00BB4A26"/>
    <w:rsid w:val="00BB65C6"/>
    <w:rsid w:val="00BC21E0"/>
    <w:rsid w:val="00BD1495"/>
    <w:rsid w:val="00BE3959"/>
    <w:rsid w:val="00BE5FE0"/>
    <w:rsid w:val="00BE7C3E"/>
    <w:rsid w:val="00BF4D97"/>
    <w:rsid w:val="00BF7938"/>
    <w:rsid w:val="00C10E60"/>
    <w:rsid w:val="00C1171B"/>
    <w:rsid w:val="00C230C5"/>
    <w:rsid w:val="00C26617"/>
    <w:rsid w:val="00C27AF1"/>
    <w:rsid w:val="00C3333E"/>
    <w:rsid w:val="00C407F4"/>
    <w:rsid w:val="00C4216F"/>
    <w:rsid w:val="00C55242"/>
    <w:rsid w:val="00C57444"/>
    <w:rsid w:val="00C60BAE"/>
    <w:rsid w:val="00C620BD"/>
    <w:rsid w:val="00C640EB"/>
    <w:rsid w:val="00C75F0E"/>
    <w:rsid w:val="00C777C5"/>
    <w:rsid w:val="00C81623"/>
    <w:rsid w:val="00C87009"/>
    <w:rsid w:val="00C90F5F"/>
    <w:rsid w:val="00C93F36"/>
    <w:rsid w:val="00C9790E"/>
    <w:rsid w:val="00CA5943"/>
    <w:rsid w:val="00CB0348"/>
    <w:rsid w:val="00CB3FC7"/>
    <w:rsid w:val="00CB4590"/>
    <w:rsid w:val="00CD2D45"/>
    <w:rsid w:val="00CD3317"/>
    <w:rsid w:val="00CE3177"/>
    <w:rsid w:val="00CE3C25"/>
    <w:rsid w:val="00CE646D"/>
    <w:rsid w:val="00CE7E90"/>
    <w:rsid w:val="00CF68C5"/>
    <w:rsid w:val="00D0492E"/>
    <w:rsid w:val="00D067C8"/>
    <w:rsid w:val="00D1025E"/>
    <w:rsid w:val="00D13DE9"/>
    <w:rsid w:val="00D13FCA"/>
    <w:rsid w:val="00D20693"/>
    <w:rsid w:val="00D21DA9"/>
    <w:rsid w:val="00D21F9C"/>
    <w:rsid w:val="00D30D51"/>
    <w:rsid w:val="00D3305D"/>
    <w:rsid w:val="00D330C0"/>
    <w:rsid w:val="00D33716"/>
    <w:rsid w:val="00D33E8F"/>
    <w:rsid w:val="00D45702"/>
    <w:rsid w:val="00D57010"/>
    <w:rsid w:val="00D576C7"/>
    <w:rsid w:val="00D6155B"/>
    <w:rsid w:val="00D619E8"/>
    <w:rsid w:val="00D61F3F"/>
    <w:rsid w:val="00D622F7"/>
    <w:rsid w:val="00D71F88"/>
    <w:rsid w:val="00D8095A"/>
    <w:rsid w:val="00D8098B"/>
    <w:rsid w:val="00D81D3C"/>
    <w:rsid w:val="00D84140"/>
    <w:rsid w:val="00D848CE"/>
    <w:rsid w:val="00D87C7B"/>
    <w:rsid w:val="00D9104A"/>
    <w:rsid w:val="00D91E04"/>
    <w:rsid w:val="00D94FE9"/>
    <w:rsid w:val="00D96630"/>
    <w:rsid w:val="00DA3D97"/>
    <w:rsid w:val="00DB1FBD"/>
    <w:rsid w:val="00DB7AA3"/>
    <w:rsid w:val="00DC16E6"/>
    <w:rsid w:val="00DC20A7"/>
    <w:rsid w:val="00DC47F3"/>
    <w:rsid w:val="00DC7376"/>
    <w:rsid w:val="00DD06BC"/>
    <w:rsid w:val="00DD3E9F"/>
    <w:rsid w:val="00DE4A6D"/>
    <w:rsid w:val="00DF5C14"/>
    <w:rsid w:val="00E137DE"/>
    <w:rsid w:val="00E15133"/>
    <w:rsid w:val="00E22512"/>
    <w:rsid w:val="00E30663"/>
    <w:rsid w:val="00E311C9"/>
    <w:rsid w:val="00E36460"/>
    <w:rsid w:val="00E41CEE"/>
    <w:rsid w:val="00E43E85"/>
    <w:rsid w:val="00E558B9"/>
    <w:rsid w:val="00E6421A"/>
    <w:rsid w:val="00E70FEC"/>
    <w:rsid w:val="00E71E52"/>
    <w:rsid w:val="00E7410E"/>
    <w:rsid w:val="00E779FB"/>
    <w:rsid w:val="00E84222"/>
    <w:rsid w:val="00E934E1"/>
    <w:rsid w:val="00E95A61"/>
    <w:rsid w:val="00EA1155"/>
    <w:rsid w:val="00EB0F0F"/>
    <w:rsid w:val="00EB74E5"/>
    <w:rsid w:val="00EB7F14"/>
    <w:rsid w:val="00ED32B7"/>
    <w:rsid w:val="00EE4F00"/>
    <w:rsid w:val="00F013EB"/>
    <w:rsid w:val="00F06297"/>
    <w:rsid w:val="00F07275"/>
    <w:rsid w:val="00F25C59"/>
    <w:rsid w:val="00F306E0"/>
    <w:rsid w:val="00F362D8"/>
    <w:rsid w:val="00F42D74"/>
    <w:rsid w:val="00F44CA5"/>
    <w:rsid w:val="00F456FA"/>
    <w:rsid w:val="00F51094"/>
    <w:rsid w:val="00F543CD"/>
    <w:rsid w:val="00F55C7D"/>
    <w:rsid w:val="00F67876"/>
    <w:rsid w:val="00F826F1"/>
    <w:rsid w:val="00F84C24"/>
    <w:rsid w:val="00F86A43"/>
    <w:rsid w:val="00F90CB3"/>
    <w:rsid w:val="00F91DA1"/>
    <w:rsid w:val="00F93921"/>
    <w:rsid w:val="00F94909"/>
    <w:rsid w:val="00FA2E38"/>
    <w:rsid w:val="00FA32BE"/>
    <w:rsid w:val="00FA4107"/>
    <w:rsid w:val="00FA4FC6"/>
    <w:rsid w:val="00FB1586"/>
    <w:rsid w:val="00FB33D8"/>
    <w:rsid w:val="00FB36F9"/>
    <w:rsid w:val="00FC0331"/>
    <w:rsid w:val="00FC05FA"/>
    <w:rsid w:val="00FC1E50"/>
    <w:rsid w:val="00FC6138"/>
    <w:rsid w:val="00FD1BDE"/>
    <w:rsid w:val="00FD715F"/>
    <w:rsid w:val="00FE4C5E"/>
    <w:rsid w:val="00FE6BCC"/>
    <w:rsid w:val="00FF1FB4"/>
    <w:rsid w:val="00FF6FB3"/>
    <w:rsid w:val="00FF7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AA"/>
    <w:rPr>
      <w:sz w:val="24"/>
    </w:rPr>
  </w:style>
  <w:style w:type="paragraph" w:styleId="1">
    <w:name w:val="heading 1"/>
    <w:basedOn w:val="a"/>
    <w:next w:val="a"/>
    <w:qFormat/>
    <w:rsid w:val="00233B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F75AA"/>
    <w:pPr>
      <w:keepNext/>
      <w:keepLines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pterNumber">
    <w:name w:val="ChapterNumber"/>
    <w:rsid w:val="005F75AA"/>
    <w:pPr>
      <w:tabs>
        <w:tab w:val="left" w:pos="-720"/>
      </w:tabs>
      <w:suppressAutoHyphens/>
    </w:pPr>
    <w:rPr>
      <w:rFonts w:ascii="CG Times" w:hAnsi="CG Times"/>
      <w:sz w:val="22"/>
      <w:lang w:eastAsia="it-IT"/>
    </w:rPr>
  </w:style>
  <w:style w:type="character" w:styleId="a3">
    <w:name w:val="footnote reference"/>
    <w:basedOn w:val="a0"/>
    <w:semiHidden/>
    <w:rsid w:val="005F75AA"/>
    <w:rPr>
      <w:vertAlign w:val="superscript"/>
    </w:rPr>
  </w:style>
  <w:style w:type="paragraph" w:customStyle="1" w:styleId="BodyText21">
    <w:name w:val="Body Text 21"/>
    <w:basedOn w:val="a"/>
    <w:rsid w:val="005F75AA"/>
    <w:pPr>
      <w:jc w:val="both"/>
    </w:pPr>
  </w:style>
  <w:style w:type="paragraph" w:styleId="a4">
    <w:name w:val="footnote text"/>
    <w:basedOn w:val="a"/>
    <w:semiHidden/>
    <w:rsid w:val="005F75AA"/>
    <w:rPr>
      <w:sz w:val="20"/>
    </w:rPr>
  </w:style>
  <w:style w:type="paragraph" w:customStyle="1" w:styleId="TextBox">
    <w:name w:val="Text Box"/>
    <w:rsid w:val="005F75AA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it-IT"/>
    </w:rPr>
  </w:style>
  <w:style w:type="character" w:styleId="a5">
    <w:name w:val="Hyperlink"/>
    <w:rsid w:val="007F3C55"/>
    <w:rPr>
      <w:color w:val="0000FF"/>
      <w:u w:val="single"/>
    </w:rPr>
  </w:style>
  <w:style w:type="paragraph" w:styleId="a6">
    <w:name w:val="header"/>
    <w:basedOn w:val="a"/>
    <w:rsid w:val="007F3C55"/>
    <w:pPr>
      <w:tabs>
        <w:tab w:val="center" w:pos="4153"/>
        <w:tab w:val="right" w:pos="8306"/>
      </w:tabs>
      <w:spacing w:after="120"/>
      <w:ind w:firstLine="720"/>
      <w:jc w:val="both"/>
    </w:pPr>
    <w:rPr>
      <w:lang w:eastAsia="ru-RU"/>
    </w:rPr>
  </w:style>
  <w:style w:type="paragraph" w:styleId="a7">
    <w:name w:val="Balloon Text"/>
    <w:basedOn w:val="a"/>
    <w:semiHidden/>
    <w:rsid w:val="00AF504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581571"/>
    <w:pPr>
      <w:tabs>
        <w:tab w:val="center" w:pos="4677"/>
        <w:tab w:val="right" w:pos="9355"/>
      </w:tabs>
    </w:pPr>
  </w:style>
  <w:style w:type="character" w:styleId="aa">
    <w:name w:val="FollowedHyperlink"/>
    <w:basedOn w:val="a0"/>
    <w:rsid w:val="007D6572"/>
    <w:rPr>
      <w:color w:val="800080"/>
      <w:u w:val="single"/>
    </w:rPr>
  </w:style>
  <w:style w:type="character" w:styleId="ab">
    <w:name w:val="annotation reference"/>
    <w:basedOn w:val="a0"/>
    <w:uiPriority w:val="99"/>
    <w:semiHidden/>
    <w:unhideWhenUsed/>
    <w:rsid w:val="00C60BAE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C60BAE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rsid w:val="00C60BAE"/>
    <w:rPr>
      <w:lang w:val="en-US"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60BA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60BAE"/>
    <w:rPr>
      <w:b/>
      <w:bCs/>
    </w:rPr>
  </w:style>
  <w:style w:type="paragraph" w:styleId="af0">
    <w:name w:val="Revision"/>
    <w:hidden/>
    <w:uiPriority w:val="99"/>
    <w:semiHidden/>
    <w:rsid w:val="00C60BAE"/>
    <w:rPr>
      <w:sz w:val="24"/>
    </w:rPr>
  </w:style>
  <w:style w:type="paragraph" w:styleId="af1">
    <w:name w:val="List Paragraph"/>
    <w:basedOn w:val="a"/>
    <w:uiPriority w:val="34"/>
    <w:qFormat/>
    <w:rsid w:val="001257C9"/>
    <w:pPr>
      <w:ind w:left="720"/>
      <w:contextualSpacing/>
    </w:pPr>
  </w:style>
  <w:style w:type="paragraph" w:styleId="af2">
    <w:name w:val="Document Map"/>
    <w:basedOn w:val="a"/>
    <w:link w:val="af3"/>
    <w:uiPriority w:val="99"/>
    <w:semiHidden/>
    <w:unhideWhenUsed/>
    <w:rsid w:val="00A37BB6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A37BB6"/>
    <w:rPr>
      <w:rFonts w:ascii="Tahoma" w:hAnsi="Tahoma" w:cs="Tahoma"/>
      <w:sz w:val="16"/>
      <w:szCs w:val="16"/>
      <w:lang w:val="en-US" w:eastAsia="en-US"/>
    </w:rPr>
  </w:style>
  <w:style w:type="paragraph" w:customStyle="1" w:styleId="5">
    <w:name w:val="Заг5_Приложение"/>
    <w:basedOn w:val="a"/>
    <w:qFormat/>
    <w:rsid w:val="00B66DCB"/>
    <w:pPr>
      <w:keepNext/>
      <w:suppressAutoHyphens/>
      <w:spacing w:before="240" w:after="240"/>
      <w:outlineLvl w:val="5"/>
    </w:pPr>
    <w:rPr>
      <w:rFonts w:cs="Arial"/>
      <w:bCs/>
      <w:i/>
      <w:szCs w:val="26"/>
      <w:shd w:val="clear" w:color="auto" w:fill="FFFFFF"/>
      <w:lang w:val="ru-RU" w:eastAsia="ar-SA"/>
    </w:rPr>
  </w:style>
  <w:style w:type="paragraph" w:customStyle="1" w:styleId="-1">
    <w:name w:val="Маркированный-1"/>
    <w:basedOn w:val="a"/>
    <w:qFormat/>
    <w:rsid w:val="0014441E"/>
    <w:pPr>
      <w:numPr>
        <w:numId w:val="7"/>
      </w:numPr>
      <w:spacing w:line="360" w:lineRule="auto"/>
      <w:jc w:val="both"/>
    </w:pPr>
    <w:rPr>
      <w:color w:val="000000"/>
      <w:szCs w:val="22"/>
      <w:lang w:bidi="en-US"/>
    </w:rPr>
  </w:style>
  <w:style w:type="character" w:customStyle="1" w:styleId="a9">
    <w:name w:val="Нижний колонтитул Знак"/>
    <w:basedOn w:val="a0"/>
    <w:link w:val="a8"/>
    <w:uiPriority w:val="99"/>
    <w:rsid w:val="00D8098B"/>
    <w:rPr>
      <w:sz w:val="24"/>
    </w:rPr>
  </w:style>
  <w:style w:type="paragraph" w:customStyle="1" w:styleId="af4">
    <w:name w:val="Заг_осн. текст"/>
    <w:basedOn w:val="a"/>
    <w:uiPriority w:val="99"/>
    <w:qFormat/>
    <w:rsid w:val="006543EB"/>
    <w:pPr>
      <w:spacing w:line="360" w:lineRule="auto"/>
      <w:ind w:firstLine="709"/>
      <w:jc w:val="both"/>
    </w:pPr>
    <w:rPr>
      <w:color w:val="000000"/>
      <w:szCs w:val="22"/>
      <w:lang w:bidi="en-US"/>
    </w:rPr>
  </w:style>
  <w:style w:type="character" w:customStyle="1" w:styleId="af5">
    <w:name w:val="Основной текст_"/>
    <w:basedOn w:val="a0"/>
    <w:link w:val="9"/>
    <w:rsid w:val="00331ACD"/>
    <w:rPr>
      <w:sz w:val="26"/>
      <w:szCs w:val="26"/>
      <w:shd w:val="clear" w:color="auto" w:fill="FFFFFF"/>
    </w:rPr>
  </w:style>
  <w:style w:type="character" w:customStyle="1" w:styleId="af6">
    <w:name w:val="Основной текст + Курсив"/>
    <w:basedOn w:val="af5"/>
    <w:rsid w:val="00331ACD"/>
    <w:rPr>
      <w:i/>
      <w:iCs/>
    </w:rPr>
  </w:style>
  <w:style w:type="paragraph" w:customStyle="1" w:styleId="9">
    <w:name w:val="Основной текст9"/>
    <w:basedOn w:val="a"/>
    <w:link w:val="af5"/>
    <w:rsid w:val="00331ACD"/>
    <w:pPr>
      <w:shd w:val="clear" w:color="auto" w:fill="FFFFFF"/>
      <w:spacing w:after="300" w:line="307" w:lineRule="exact"/>
      <w:ind w:hanging="540"/>
      <w:jc w:val="both"/>
    </w:pPr>
    <w:rPr>
      <w:sz w:val="26"/>
      <w:szCs w:val="26"/>
    </w:rPr>
  </w:style>
  <w:style w:type="paragraph" w:styleId="30">
    <w:name w:val="Body Text 3"/>
    <w:basedOn w:val="a"/>
    <w:link w:val="31"/>
    <w:rsid w:val="00331ACD"/>
    <w:pPr>
      <w:spacing w:before="60" w:after="60"/>
      <w:jc w:val="both"/>
    </w:pPr>
    <w:rPr>
      <w:sz w:val="28"/>
      <w:szCs w:val="24"/>
      <w:lang w:val="ru-RU" w:eastAsia="ru-RU"/>
    </w:rPr>
  </w:style>
  <w:style w:type="character" w:customStyle="1" w:styleId="31">
    <w:name w:val="Основной текст 3 Знак"/>
    <w:basedOn w:val="a0"/>
    <w:link w:val="30"/>
    <w:rsid w:val="00331ACD"/>
    <w:rPr>
      <w:sz w:val="28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1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worldbank.org/WBSITE/EXTERNAL/PROJECTS/PROCUREMENT/0,,contentMDK:20060656~menuPK:84282~pagePK:84269~piPK:60001558~theSitePK:84266,00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leontiev@fisp.spb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arasov@fisp.spb.r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sp.spb.ru/documents/gradostroitelnyj-kodeks-rf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A859F-C8B2-4109-8AE9-04384E119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552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Приглашения к выражению заинтересованности</vt:lpstr>
    </vt:vector>
  </TitlesOfParts>
  <Company>FISP</Company>
  <LinksUpToDate>false</LinksUpToDate>
  <CharactersWithSpaces>5060</CharactersWithSpaces>
  <SharedDoc>false</SharedDoc>
  <HLinks>
    <vt:vector size="36" baseType="variant">
      <vt:variant>
        <vt:i4>7405599</vt:i4>
      </vt:variant>
      <vt:variant>
        <vt:i4>15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12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2490398</vt:i4>
      </vt:variant>
      <vt:variant>
        <vt:i4>9</vt:i4>
      </vt:variant>
      <vt:variant>
        <vt:i4>0</vt:i4>
      </vt:variant>
      <vt:variant>
        <vt:i4>5</vt:i4>
      </vt:variant>
      <vt:variant>
        <vt:lpwstr>mailto:Gorshkov@fisp.info</vt:lpwstr>
      </vt:variant>
      <vt:variant>
        <vt:lpwstr/>
      </vt:variant>
      <vt:variant>
        <vt:i4>4980832</vt:i4>
      </vt:variant>
      <vt:variant>
        <vt:i4>6</vt:i4>
      </vt:variant>
      <vt:variant>
        <vt:i4>0</vt:i4>
      </vt:variant>
      <vt:variant>
        <vt:i4>5</vt:i4>
      </vt:variant>
      <vt:variant>
        <vt:lpwstr>http://www.fisp.spb.ru/r/cultural_heritage-invest-projects/</vt:lpwstr>
      </vt:variant>
      <vt:variant>
        <vt:lpwstr/>
      </vt:variant>
      <vt:variant>
        <vt:i4>458847</vt:i4>
      </vt:variant>
      <vt:variant>
        <vt:i4>3</vt:i4>
      </vt:variant>
      <vt:variant>
        <vt:i4>0</vt:i4>
      </vt:variant>
      <vt:variant>
        <vt:i4>5</vt:i4>
      </vt:variant>
      <vt:variant>
        <vt:lpwstr>http://web.worldbank.org/WBSITE/EXTERNAL/PROJECTS/PROCUREMENT/0,,contentMDK:20060656~menuPK:84282~pagePK:84269~piPK:60001558~theSitePK:84266,00.html</vt:lpwstr>
      </vt:variant>
      <vt:variant>
        <vt:lpwstr/>
      </vt:variant>
      <vt:variant>
        <vt:i4>524303</vt:i4>
      </vt:variant>
      <vt:variant>
        <vt:i4>0</vt:i4>
      </vt:variant>
      <vt:variant>
        <vt:i4>0</vt:i4>
      </vt:variant>
      <vt:variant>
        <vt:i4>5</vt:i4>
      </vt:variant>
      <vt:variant>
        <vt:lpwstr>http://web.worldbank.org/external/projects/main?pagePK=64283627&amp;piPK=64712367&amp;theSitePK=3319376&amp;Projectid=P120219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Приглашения к выражению заинтересованности</dc:title>
  <dc:creator>Tarasov</dc:creator>
  <cp:lastModifiedBy>Владимир Викторович Тарасов</cp:lastModifiedBy>
  <cp:revision>8</cp:revision>
  <cp:lastPrinted>2015-04-29T09:22:00Z</cp:lastPrinted>
  <dcterms:created xsi:type="dcterms:W3CDTF">2016-10-24T09:11:00Z</dcterms:created>
  <dcterms:modified xsi:type="dcterms:W3CDTF">2016-11-08T15:11:00Z</dcterms:modified>
</cp:coreProperties>
</file>